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28E7" w14:textId="03BA358C" w:rsidR="00287FAD" w:rsidRPr="00790AE8" w:rsidRDefault="009208EA" w:rsidP="00287FAD">
      <w:pPr>
        <w:rPr>
          <w:rFonts w:ascii="Times New Roman" w:hAnsi="Times New Roman" w:cs="Times New Roman"/>
          <w:sz w:val="24"/>
          <w:szCs w:val="24"/>
        </w:rPr>
      </w:pPr>
      <w:r w:rsidRPr="0004776B">
        <w:rPr>
          <w:rFonts w:ascii="Times New Roman" w:hAnsi="Times New Roman" w:cs="Times New Roman"/>
          <w:b/>
          <w:bCs/>
          <w:i/>
          <w:iCs/>
          <w:noProof/>
          <w:sz w:val="24"/>
          <w:szCs w:val="24"/>
        </w:rPr>
        <w:drawing>
          <wp:anchor distT="0" distB="0" distL="114300" distR="114300" simplePos="0" relativeHeight="251659264" behindDoc="1" locked="0" layoutInCell="1" allowOverlap="1" wp14:anchorId="3E23F26C" wp14:editId="727985B0">
            <wp:simplePos x="0" y="0"/>
            <wp:positionH relativeFrom="margin">
              <wp:posOffset>-59055</wp:posOffset>
            </wp:positionH>
            <wp:positionV relativeFrom="paragraph">
              <wp:posOffset>313</wp:posOffset>
            </wp:positionV>
            <wp:extent cx="793750" cy="692150"/>
            <wp:effectExtent l="0" t="0" r="0" b="0"/>
            <wp:wrapThrough wrapText="bothSides">
              <wp:wrapPolygon edited="0">
                <wp:start x="0" y="0"/>
                <wp:lineTo x="0" y="20807"/>
                <wp:lineTo x="21254" y="20807"/>
                <wp:lineTo x="21254"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692150"/>
                    </a:xfrm>
                    <a:prstGeom prst="rect">
                      <a:avLst/>
                    </a:prstGeom>
                    <a:noFill/>
                  </pic:spPr>
                </pic:pic>
              </a:graphicData>
            </a:graphic>
            <wp14:sizeRelH relativeFrom="page">
              <wp14:pctWidth>0</wp14:pctWidth>
            </wp14:sizeRelH>
            <wp14:sizeRelV relativeFrom="page">
              <wp14:pctHeight>0</wp14:pctHeight>
            </wp14:sizeRelV>
          </wp:anchor>
        </w:drawing>
      </w:r>
      <w:r w:rsidR="00790AE8">
        <w:rPr>
          <w:rFonts w:ascii="Times New Roman" w:hAnsi="Times New Roman" w:cs="Times New Roman"/>
          <w:b/>
          <w:bCs/>
          <w:i/>
          <w:iCs/>
          <w:sz w:val="32"/>
          <w:szCs w:val="32"/>
        </w:rPr>
        <w:t xml:space="preserve">            </w:t>
      </w:r>
      <w:r w:rsidR="00287FAD" w:rsidRPr="009208EA">
        <w:rPr>
          <w:rFonts w:ascii="Times New Roman" w:hAnsi="Times New Roman" w:cs="Times New Roman"/>
          <w:b/>
          <w:bCs/>
          <w:i/>
          <w:iCs/>
          <w:sz w:val="32"/>
          <w:szCs w:val="32"/>
        </w:rPr>
        <w:t>Kära RPG-are i vårt avlånga land</w:t>
      </w:r>
    </w:p>
    <w:p w14:paraId="532389E6" w14:textId="44E61F90" w:rsidR="00287FAD" w:rsidRPr="0004776B" w:rsidRDefault="00287FAD">
      <w:pPr>
        <w:rPr>
          <w:rFonts w:ascii="Times New Roman" w:hAnsi="Times New Roman" w:cs="Times New Roman"/>
          <w:sz w:val="24"/>
          <w:szCs w:val="24"/>
        </w:rPr>
      </w:pPr>
      <w:r w:rsidRPr="0004776B">
        <w:rPr>
          <w:rFonts w:ascii="Times New Roman" w:hAnsi="Times New Roman" w:cs="Times New Roman"/>
          <w:sz w:val="24"/>
          <w:szCs w:val="24"/>
        </w:rPr>
        <w:t xml:space="preserve">Så har då årets kortaste månad övergått i mars- den månad som min mamma kallade vårmånad. Den här säsongen har vi Skåne i alla fall haft vinter flera dagar!! Det händer inte varje år! </w:t>
      </w:r>
    </w:p>
    <w:p w14:paraId="3BD04BAE" w14:textId="77777777" w:rsidR="00DA0B8C" w:rsidRDefault="00326A17" w:rsidP="00DA0B8C">
      <w:pPr>
        <w:spacing w:after="0"/>
        <w:rPr>
          <w:rFonts w:ascii="Times New Roman" w:hAnsi="Times New Roman" w:cs="Times New Roman"/>
          <w:b/>
          <w:bCs/>
          <w:i/>
          <w:iCs/>
          <w:sz w:val="24"/>
          <w:szCs w:val="24"/>
        </w:rPr>
      </w:pPr>
      <w:r w:rsidRPr="0004776B">
        <w:rPr>
          <w:rFonts w:ascii="Times New Roman" w:hAnsi="Times New Roman" w:cs="Times New Roman"/>
          <w:b/>
          <w:bCs/>
          <w:i/>
          <w:iCs/>
          <w:sz w:val="24"/>
          <w:szCs w:val="24"/>
        </w:rPr>
        <w:t>Lilla Tussilago, lilla Tussi-lull har du målat kjolen din med solens klara gull? Då du ler emot mig uppå dikeskant lyser det som våren självt så gult och nytt och grant. Lilla Tussilago, vill du lära mig sprida lite solsken söka likna dig.</w:t>
      </w:r>
      <w:r w:rsidR="00DA0B8C">
        <w:rPr>
          <w:rFonts w:ascii="Times New Roman" w:hAnsi="Times New Roman" w:cs="Times New Roman"/>
          <w:b/>
          <w:bCs/>
          <w:i/>
          <w:iCs/>
          <w:sz w:val="24"/>
          <w:szCs w:val="24"/>
        </w:rPr>
        <w:t xml:space="preserve">  </w:t>
      </w:r>
    </w:p>
    <w:p w14:paraId="62421873" w14:textId="3E2B4EFE" w:rsidR="00326A17" w:rsidRDefault="00DA0B8C" w:rsidP="00DA0B8C">
      <w:pPr>
        <w:spacing w:after="0"/>
        <w:rPr>
          <w:rFonts w:ascii="Times New Roman" w:hAnsi="Times New Roman" w:cs="Times New Roman"/>
          <w:sz w:val="24"/>
          <w:szCs w:val="24"/>
        </w:rPr>
      </w:pPr>
      <w:r>
        <w:rPr>
          <w:rFonts w:ascii="Times New Roman" w:hAnsi="Times New Roman" w:cs="Times New Roman"/>
          <w:b/>
          <w:bCs/>
          <w:i/>
          <w:iCs/>
          <w:sz w:val="24"/>
          <w:szCs w:val="24"/>
        </w:rPr>
        <w:t>(</w:t>
      </w:r>
      <w:r>
        <w:rPr>
          <w:rFonts w:ascii="Times New Roman" w:hAnsi="Times New Roman" w:cs="Times New Roman"/>
          <w:sz w:val="24"/>
          <w:szCs w:val="24"/>
        </w:rPr>
        <w:t>Text: Tyra Macfie. Kompositör: Bertil Wallin</w:t>
      </w:r>
      <w:r w:rsidR="002C5AF9">
        <w:rPr>
          <w:rFonts w:ascii="Times New Roman" w:hAnsi="Times New Roman" w:cs="Times New Roman"/>
          <w:sz w:val="24"/>
          <w:szCs w:val="24"/>
        </w:rPr>
        <w:t>)</w:t>
      </w:r>
    </w:p>
    <w:p w14:paraId="70C3D1FB" w14:textId="77777777" w:rsidR="00DA0B8C" w:rsidRPr="00DA0B8C" w:rsidRDefault="00DA0B8C" w:rsidP="00DA0B8C">
      <w:pPr>
        <w:spacing w:after="0"/>
        <w:rPr>
          <w:rFonts w:ascii="Times New Roman" w:hAnsi="Times New Roman" w:cs="Times New Roman"/>
          <w:sz w:val="24"/>
          <w:szCs w:val="24"/>
        </w:rPr>
      </w:pPr>
    </w:p>
    <w:p w14:paraId="6A49780D" w14:textId="166135DA" w:rsidR="00326A17" w:rsidRPr="0004776B" w:rsidRDefault="00326A17">
      <w:pPr>
        <w:rPr>
          <w:rFonts w:ascii="Times New Roman" w:hAnsi="Times New Roman" w:cs="Times New Roman"/>
          <w:sz w:val="24"/>
          <w:szCs w:val="24"/>
        </w:rPr>
      </w:pPr>
      <w:r w:rsidRPr="0004776B">
        <w:rPr>
          <w:rFonts w:ascii="Times New Roman" w:hAnsi="Times New Roman" w:cs="Times New Roman"/>
          <w:sz w:val="24"/>
          <w:szCs w:val="24"/>
        </w:rPr>
        <w:t xml:space="preserve">Det är något som verkligen behövs idag. Vi behöver verkligen solsken i alla dess former och en önskan att många skall ta till sig texten inte minst våra statsmän i </w:t>
      </w:r>
      <w:r w:rsidR="005A2CD0" w:rsidRPr="0004776B">
        <w:rPr>
          <w:rFonts w:ascii="Times New Roman" w:hAnsi="Times New Roman" w:cs="Times New Roman"/>
          <w:sz w:val="24"/>
          <w:szCs w:val="24"/>
        </w:rPr>
        <w:t xml:space="preserve">vår värld. Det är obegripligt hur vissa kan tänka och agera!! Att döda människor, förstöra hus och hem bara för att få mer makt är obegripligt. Hur tänker man? Sover man gott om natten? </w:t>
      </w:r>
      <w:r w:rsidR="002C5AF9">
        <w:rPr>
          <w:rFonts w:ascii="Times New Roman" w:hAnsi="Times New Roman" w:cs="Times New Roman"/>
          <w:sz w:val="24"/>
          <w:szCs w:val="24"/>
        </w:rPr>
        <w:t>Två ”herrar” tror sig kunna göra vad som helst!</w:t>
      </w:r>
      <w:r w:rsidR="005A2CD0" w:rsidRPr="0004776B">
        <w:rPr>
          <w:rFonts w:ascii="Times New Roman" w:hAnsi="Times New Roman" w:cs="Times New Roman"/>
          <w:sz w:val="24"/>
          <w:szCs w:val="24"/>
        </w:rPr>
        <w:t xml:space="preserve"> Trots allt måste vi hoppas på att de goda krafterna ändå skall vinna!</w:t>
      </w:r>
    </w:p>
    <w:p w14:paraId="71DC2980" w14:textId="1F0CE613" w:rsidR="005A2CD0" w:rsidRPr="0004776B" w:rsidRDefault="005A2CD0">
      <w:pPr>
        <w:rPr>
          <w:rFonts w:ascii="Times New Roman" w:hAnsi="Times New Roman" w:cs="Times New Roman"/>
          <w:sz w:val="24"/>
          <w:szCs w:val="24"/>
        </w:rPr>
      </w:pPr>
      <w:r w:rsidRPr="0004776B">
        <w:rPr>
          <w:rFonts w:ascii="Times New Roman" w:hAnsi="Times New Roman" w:cs="Times New Roman"/>
          <w:sz w:val="24"/>
          <w:szCs w:val="24"/>
        </w:rPr>
        <w:t xml:space="preserve">Ja så har de flesta av våra </w:t>
      </w:r>
      <w:r w:rsidRPr="00CB6053">
        <w:rPr>
          <w:rFonts w:ascii="Times New Roman" w:hAnsi="Times New Roman" w:cs="Times New Roman"/>
          <w:b/>
          <w:bCs/>
          <w:sz w:val="24"/>
          <w:szCs w:val="24"/>
        </w:rPr>
        <w:t>föreningar haft sina årsmöten</w:t>
      </w:r>
      <w:r w:rsidRPr="0004776B">
        <w:rPr>
          <w:rFonts w:ascii="Times New Roman" w:hAnsi="Times New Roman" w:cs="Times New Roman"/>
          <w:sz w:val="24"/>
          <w:szCs w:val="24"/>
        </w:rPr>
        <w:t xml:space="preserve">. Det är alltid både spännande och intressant att läsa eller skriva en årsberättelse. Då ser man att det verkligen gjorts en hel del som man kan vara stolt över. Så i </w:t>
      </w:r>
      <w:r w:rsidRPr="00CB6053">
        <w:rPr>
          <w:rFonts w:ascii="Times New Roman" w:hAnsi="Times New Roman" w:cs="Times New Roman"/>
          <w:b/>
          <w:bCs/>
          <w:sz w:val="24"/>
          <w:szCs w:val="24"/>
        </w:rPr>
        <w:t>mars brukar många distrikt ha sina årsmöten</w:t>
      </w:r>
      <w:r w:rsidRPr="0004776B">
        <w:rPr>
          <w:rFonts w:ascii="Times New Roman" w:hAnsi="Times New Roman" w:cs="Times New Roman"/>
          <w:sz w:val="24"/>
          <w:szCs w:val="24"/>
        </w:rPr>
        <w:t xml:space="preserve"> med allt vad det innebär. Det gäller då att komma ihåg de direktanslutna!</w:t>
      </w:r>
    </w:p>
    <w:p w14:paraId="408600C1" w14:textId="169A70DA" w:rsidR="005A2CD0" w:rsidRPr="0004776B" w:rsidRDefault="00C03CB1">
      <w:pPr>
        <w:rPr>
          <w:rFonts w:ascii="Times New Roman" w:hAnsi="Times New Roman" w:cs="Times New Roman"/>
          <w:sz w:val="24"/>
          <w:szCs w:val="24"/>
        </w:rPr>
      </w:pPr>
      <w:r w:rsidRPr="0004776B">
        <w:rPr>
          <w:rFonts w:ascii="Times New Roman" w:hAnsi="Times New Roman" w:cs="Times New Roman"/>
          <w:sz w:val="24"/>
          <w:szCs w:val="24"/>
        </w:rPr>
        <w:t xml:space="preserve"> </w:t>
      </w:r>
      <w:r w:rsidRPr="00CB6053">
        <w:rPr>
          <w:rFonts w:ascii="Times New Roman" w:hAnsi="Times New Roman" w:cs="Times New Roman"/>
          <w:b/>
          <w:bCs/>
          <w:sz w:val="24"/>
          <w:szCs w:val="24"/>
        </w:rPr>
        <w:t xml:space="preserve">Förbundsstyrelsen </w:t>
      </w:r>
      <w:r w:rsidR="005A2CD0" w:rsidRPr="00CB6053">
        <w:rPr>
          <w:rFonts w:ascii="Times New Roman" w:hAnsi="Times New Roman" w:cs="Times New Roman"/>
          <w:b/>
          <w:bCs/>
          <w:sz w:val="24"/>
          <w:szCs w:val="24"/>
        </w:rPr>
        <w:t>har haft sammanträde och möte med RPK</w:t>
      </w:r>
      <w:r w:rsidR="005A2CD0" w:rsidRPr="0004776B">
        <w:rPr>
          <w:rFonts w:ascii="Times New Roman" w:hAnsi="Times New Roman" w:cs="Times New Roman"/>
          <w:sz w:val="24"/>
          <w:szCs w:val="24"/>
        </w:rPr>
        <w:t xml:space="preserve"> (Regeringens pensionärskommitté).</w:t>
      </w:r>
      <w:r w:rsidRPr="0004776B">
        <w:rPr>
          <w:rFonts w:ascii="Times New Roman" w:hAnsi="Times New Roman" w:cs="Times New Roman"/>
          <w:sz w:val="24"/>
          <w:szCs w:val="24"/>
        </w:rPr>
        <w:t xml:space="preserve"> Jag har deltagit via länk vid sammanträdet och via telefon vid RPK-mötet. Jag kunde inte resa på grund av hjärtklaffsbyte och insättning av en pacemaker. Jag fick några förhållningsorder som innebar att resa inte var aktuellt. Jag kan i detta sammanhang konstatera att svensk sjukvård är otroligt bra då man kommer dit måste tilläggas. </w:t>
      </w:r>
    </w:p>
    <w:p w14:paraId="2D2D07C9" w14:textId="77777777" w:rsidR="00CB6053" w:rsidRDefault="001538AE">
      <w:pPr>
        <w:rPr>
          <w:rFonts w:ascii="Times New Roman" w:hAnsi="Times New Roman" w:cs="Times New Roman"/>
          <w:sz w:val="24"/>
          <w:szCs w:val="24"/>
        </w:rPr>
      </w:pPr>
      <w:r w:rsidRPr="0004776B">
        <w:rPr>
          <w:rFonts w:ascii="Times New Roman" w:hAnsi="Times New Roman" w:cs="Times New Roman"/>
          <w:b/>
          <w:bCs/>
          <w:sz w:val="24"/>
          <w:szCs w:val="24"/>
        </w:rPr>
        <w:t>Vid sammanträdet i februari</w:t>
      </w:r>
      <w:r w:rsidRPr="0004776B">
        <w:rPr>
          <w:rFonts w:ascii="Times New Roman" w:hAnsi="Times New Roman" w:cs="Times New Roman"/>
          <w:sz w:val="24"/>
          <w:szCs w:val="24"/>
        </w:rPr>
        <w:t xml:space="preserve"> </w:t>
      </w:r>
      <w:r w:rsidR="00CB6053">
        <w:rPr>
          <w:rFonts w:ascii="Times New Roman" w:hAnsi="Times New Roman" w:cs="Times New Roman"/>
          <w:sz w:val="24"/>
          <w:szCs w:val="24"/>
        </w:rPr>
        <w:t>var</w:t>
      </w:r>
      <w:r w:rsidRPr="0004776B">
        <w:rPr>
          <w:rFonts w:ascii="Times New Roman" w:hAnsi="Times New Roman" w:cs="Times New Roman"/>
          <w:sz w:val="24"/>
          <w:szCs w:val="24"/>
        </w:rPr>
        <w:t xml:space="preserve"> det dags för bokslut och årsredovisning. </w:t>
      </w:r>
      <w:r w:rsidR="008837B2" w:rsidRPr="0004776B">
        <w:rPr>
          <w:rFonts w:ascii="Times New Roman" w:hAnsi="Times New Roman" w:cs="Times New Roman"/>
          <w:sz w:val="24"/>
          <w:szCs w:val="24"/>
        </w:rPr>
        <w:t xml:space="preserve">Då samtalades en hel om vad som händer i våra föreningar. En del föreningar måste läggas ner och en del vill slå sig samman med närliggande föreningar vilket kan vara en positiv trend. Hur vi skall bli fler RPG-are är en viktig punkt på dagordningen. Vad kan förbundsstyrelsen hjälpa till med? Det är i föreningarna det händer! </w:t>
      </w:r>
      <w:r w:rsidR="00690F66" w:rsidRPr="0004776B">
        <w:rPr>
          <w:rFonts w:ascii="Times New Roman" w:hAnsi="Times New Roman" w:cs="Times New Roman"/>
          <w:sz w:val="24"/>
          <w:szCs w:val="24"/>
        </w:rPr>
        <w:t xml:space="preserve">Församlingar och kyrkor på en rad olika </w:t>
      </w:r>
      <w:r w:rsidR="0004776B">
        <w:rPr>
          <w:rFonts w:ascii="Times New Roman" w:hAnsi="Times New Roman" w:cs="Times New Roman"/>
          <w:sz w:val="24"/>
          <w:szCs w:val="24"/>
        </w:rPr>
        <w:t>n</w:t>
      </w:r>
      <w:r w:rsidR="00690F66" w:rsidRPr="0004776B">
        <w:rPr>
          <w:rFonts w:ascii="Times New Roman" w:hAnsi="Times New Roman" w:cs="Times New Roman"/>
          <w:sz w:val="24"/>
          <w:szCs w:val="24"/>
        </w:rPr>
        <w:t xml:space="preserve">ivåer behöver informeras om </w:t>
      </w:r>
      <w:r w:rsidR="0004776B">
        <w:rPr>
          <w:rFonts w:ascii="Times New Roman" w:hAnsi="Times New Roman" w:cs="Times New Roman"/>
          <w:sz w:val="24"/>
          <w:szCs w:val="24"/>
        </w:rPr>
        <w:t>v</w:t>
      </w:r>
      <w:r w:rsidR="00690F66" w:rsidRPr="0004776B">
        <w:rPr>
          <w:rFonts w:ascii="Times New Roman" w:hAnsi="Times New Roman" w:cs="Times New Roman"/>
          <w:sz w:val="24"/>
          <w:szCs w:val="24"/>
        </w:rPr>
        <w:t>ad RPG står för – gemenskap och påverkan. Många kyrkor klarar av gemenskapen på ett bra sätt men det är RPG som har kontakten till våra makthavare på kommunal, regional och på riksnivå.</w:t>
      </w:r>
      <w:r w:rsidR="0004776B">
        <w:rPr>
          <w:rFonts w:ascii="Times New Roman" w:hAnsi="Times New Roman" w:cs="Times New Roman"/>
          <w:sz w:val="24"/>
          <w:szCs w:val="24"/>
        </w:rPr>
        <w:t xml:space="preserve"> </w:t>
      </w:r>
      <w:r w:rsidR="00690F66" w:rsidRPr="0004776B">
        <w:rPr>
          <w:rFonts w:ascii="Times New Roman" w:hAnsi="Times New Roman" w:cs="Times New Roman"/>
          <w:sz w:val="24"/>
          <w:szCs w:val="24"/>
        </w:rPr>
        <w:t xml:space="preserve">Det är något vi absolut måste trycka på. </w:t>
      </w:r>
    </w:p>
    <w:p w14:paraId="0DA6ACD1" w14:textId="277439EE" w:rsidR="001538AE" w:rsidRPr="00DB2AC4" w:rsidRDefault="00690F66">
      <w:pPr>
        <w:rPr>
          <w:rFonts w:ascii="Times New Roman" w:hAnsi="Times New Roman" w:cs="Times New Roman"/>
          <w:b/>
          <w:bCs/>
          <w:sz w:val="24"/>
          <w:szCs w:val="24"/>
        </w:rPr>
      </w:pPr>
      <w:r w:rsidRPr="0004776B">
        <w:rPr>
          <w:rFonts w:ascii="Times New Roman" w:hAnsi="Times New Roman" w:cs="Times New Roman"/>
          <w:sz w:val="24"/>
          <w:szCs w:val="24"/>
        </w:rPr>
        <w:t xml:space="preserve">Så beslutades också var </w:t>
      </w:r>
      <w:r w:rsidR="00255D33">
        <w:rPr>
          <w:rFonts w:ascii="Times New Roman" w:hAnsi="Times New Roman" w:cs="Times New Roman"/>
          <w:b/>
          <w:bCs/>
          <w:sz w:val="24"/>
          <w:szCs w:val="24"/>
        </w:rPr>
        <w:t>r</w:t>
      </w:r>
      <w:r w:rsidRPr="00DB2AC4">
        <w:rPr>
          <w:rFonts w:ascii="Times New Roman" w:hAnsi="Times New Roman" w:cs="Times New Roman"/>
          <w:b/>
          <w:bCs/>
          <w:sz w:val="24"/>
          <w:szCs w:val="24"/>
        </w:rPr>
        <w:t>iksstämman 2027</w:t>
      </w:r>
      <w:r w:rsidRPr="0004776B">
        <w:rPr>
          <w:rFonts w:ascii="Times New Roman" w:hAnsi="Times New Roman" w:cs="Times New Roman"/>
          <w:sz w:val="24"/>
          <w:szCs w:val="24"/>
        </w:rPr>
        <w:t xml:space="preserve"> skall vara. Skåne- Blekinge-distriktet har anmält intresse. </w:t>
      </w:r>
      <w:r w:rsidRPr="00DB2AC4">
        <w:rPr>
          <w:rFonts w:ascii="Times New Roman" w:hAnsi="Times New Roman" w:cs="Times New Roman"/>
          <w:b/>
          <w:bCs/>
          <w:sz w:val="24"/>
          <w:szCs w:val="24"/>
        </w:rPr>
        <w:t>Så vi träffas i Malmö – Hyllie Park</w:t>
      </w:r>
      <w:r w:rsidR="00DB2AC4" w:rsidRPr="00DB2AC4">
        <w:rPr>
          <w:rFonts w:ascii="Times New Roman" w:hAnsi="Times New Roman" w:cs="Times New Roman"/>
          <w:b/>
          <w:bCs/>
          <w:sz w:val="24"/>
          <w:szCs w:val="24"/>
        </w:rPr>
        <w:t>!</w:t>
      </w:r>
    </w:p>
    <w:p w14:paraId="722D05B1" w14:textId="02D2C208" w:rsidR="00690F66" w:rsidRDefault="00690F66">
      <w:pPr>
        <w:rPr>
          <w:rFonts w:ascii="Times New Roman" w:hAnsi="Times New Roman" w:cs="Times New Roman"/>
          <w:sz w:val="24"/>
          <w:szCs w:val="24"/>
        </w:rPr>
      </w:pPr>
      <w:r w:rsidRPr="0004776B">
        <w:rPr>
          <w:rFonts w:ascii="Times New Roman" w:hAnsi="Times New Roman" w:cs="Times New Roman"/>
          <w:sz w:val="24"/>
          <w:szCs w:val="24"/>
        </w:rPr>
        <w:t xml:space="preserve">Att synas, höras och märkas är viktigt. Så Birger Thureson fick i uppdrag att skriva en artikel som skulle skickas till tidningen Dagen. Det är gjort och jag fick äran att skriva under. </w:t>
      </w:r>
    </w:p>
    <w:p w14:paraId="0F8A2F90" w14:textId="0262CCF6" w:rsidR="0004776B" w:rsidRDefault="0004776B">
      <w:pPr>
        <w:rPr>
          <w:rFonts w:ascii="Times New Roman" w:hAnsi="Times New Roman" w:cs="Times New Roman"/>
          <w:sz w:val="24"/>
          <w:szCs w:val="24"/>
        </w:rPr>
      </w:pPr>
      <w:r>
        <w:rPr>
          <w:rFonts w:ascii="Times New Roman" w:hAnsi="Times New Roman" w:cs="Times New Roman"/>
          <w:sz w:val="24"/>
          <w:szCs w:val="24"/>
        </w:rPr>
        <w:t xml:space="preserve">Så har vi gått igenom </w:t>
      </w:r>
      <w:r w:rsidRPr="00DB2AC4">
        <w:rPr>
          <w:rFonts w:ascii="Times New Roman" w:hAnsi="Times New Roman" w:cs="Times New Roman"/>
          <w:b/>
          <w:bCs/>
          <w:sz w:val="24"/>
          <w:szCs w:val="24"/>
        </w:rPr>
        <w:t xml:space="preserve">distrikten </w:t>
      </w:r>
      <w:r>
        <w:rPr>
          <w:rFonts w:ascii="Times New Roman" w:hAnsi="Times New Roman" w:cs="Times New Roman"/>
          <w:sz w:val="24"/>
          <w:szCs w:val="24"/>
        </w:rPr>
        <w:t xml:space="preserve">för att se vilka föreningar som kan behöva stöd och vilka sk vita fläckar som finns i vårt avlånga land. </w:t>
      </w:r>
    </w:p>
    <w:p w14:paraId="5A5DFBEB" w14:textId="111DC918" w:rsidR="0004776B" w:rsidRDefault="0004776B">
      <w:pPr>
        <w:rPr>
          <w:rFonts w:ascii="Times New Roman" w:hAnsi="Times New Roman" w:cs="Times New Roman"/>
          <w:sz w:val="24"/>
          <w:szCs w:val="24"/>
        </w:rPr>
      </w:pPr>
      <w:r>
        <w:rPr>
          <w:rFonts w:ascii="Times New Roman" w:hAnsi="Times New Roman" w:cs="Times New Roman"/>
          <w:sz w:val="24"/>
          <w:szCs w:val="24"/>
        </w:rPr>
        <w:t xml:space="preserve">I slutet på 2024 skickades ut en enkät vars innehåll </w:t>
      </w:r>
      <w:r w:rsidR="00CB6053">
        <w:rPr>
          <w:rFonts w:ascii="Times New Roman" w:hAnsi="Times New Roman" w:cs="Times New Roman"/>
          <w:sz w:val="24"/>
          <w:szCs w:val="24"/>
        </w:rPr>
        <w:t>var</w:t>
      </w:r>
      <w:r>
        <w:rPr>
          <w:rFonts w:ascii="Times New Roman" w:hAnsi="Times New Roman" w:cs="Times New Roman"/>
          <w:sz w:val="24"/>
          <w:szCs w:val="24"/>
        </w:rPr>
        <w:t xml:space="preserve"> ett uppdrag från riksstämman- önskan om central utdebitering och medlemsregistret. Resultatet är nu klart och kommer att redovisas </w:t>
      </w:r>
      <w:r w:rsidRPr="00CB6053">
        <w:rPr>
          <w:rFonts w:ascii="Times New Roman" w:hAnsi="Times New Roman" w:cs="Times New Roman"/>
          <w:b/>
          <w:bCs/>
          <w:sz w:val="24"/>
          <w:szCs w:val="24"/>
        </w:rPr>
        <w:t>den 2 april kl 14 via Zoom</w:t>
      </w:r>
      <w:r w:rsidR="004E035F">
        <w:rPr>
          <w:rFonts w:ascii="Times New Roman" w:hAnsi="Times New Roman" w:cs="Times New Roman"/>
          <w:sz w:val="24"/>
          <w:szCs w:val="24"/>
        </w:rPr>
        <w:t>. Alla som svarat får en inbjudan.</w:t>
      </w:r>
    </w:p>
    <w:p w14:paraId="7EEDB297" w14:textId="59073007" w:rsidR="004E035F" w:rsidRDefault="004E035F">
      <w:pPr>
        <w:rPr>
          <w:rFonts w:ascii="Times New Roman" w:hAnsi="Times New Roman" w:cs="Times New Roman"/>
          <w:sz w:val="24"/>
          <w:szCs w:val="24"/>
        </w:rPr>
      </w:pPr>
      <w:r w:rsidRPr="00CB6053">
        <w:rPr>
          <w:rFonts w:ascii="Times New Roman" w:hAnsi="Times New Roman" w:cs="Times New Roman"/>
          <w:b/>
          <w:bCs/>
          <w:sz w:val="24"/>
          <w:szCs w:val="24"/>
        </w:rPr>
        <w:lastRenderedPageBreak/>
        <w:t>Så var det dags för RPK</w:t>
      </w:r>
      <w:r>
        <w:rPr>
          <w:rFonts w:ascii="Times New Roman" w:hAnsi="Times New Roman" w:cs="Times New Roman"/>
          <w:sz w:val="24"/>
          <w:szCs w:val="24"/>
        </w:rPr>
        <w:t xml:space="preserve">. Denna gång medverkade </w:t>
      </w:r>
      <w:r w:rsidR="003715C4">
        <w:rPr>
          <w:rFonts w:ascii="Times New Roman" w:hAnsi="Times New Roman" w:cs="Times New Roman"/>
          <w:sz w:val="24"/>
          <w:szCs w:val="24"/>
        </w:rPr>
        <w:t xml:space="preserve">finansmarknadsminister </w:t>
      </w:r>
      <w:r>
        <w:rPr>
          <w:rFonts w:ascii="Times New Roman" w:hAnsi="Times New Roman" w:cs="Times New Roman"/>
          <w:sz w:val="24"/>
          <w:szCs w:val="24"/>
        </w:rPr>
        <w:t>Niklas Wykman</w:t>
      </w:r>
      <w:r w:rsidR="003715C4">
        <w:rPr>
          <w:rFonts w:ascii="Times New Roman" w:hAnsi="Times New Roman" w:cs="Times New Roman"/>
          <w:sz w:val="24"/>
          <w:szCs w:val="24"/>
        </w:rPr>
        <w:t xml:space="preserve">, förutom socialförsäkrings- och äldreminister </w:t>
      </w:r>
      <w:r>
        <w:rPr>
          <w:rFonts w:ascii="Times New Roman" w:hAnsi="Times New Roman" w:cs="Times New Roman"/>
          <w:sz w:val="24"/>
          <w:szCs w:val="24"/>
        </w:rPr>
        <w:t xml:space="preserve">Anna Tenje. Wykman började med att hänvisa till </w:t>
      </w:r>
      <w:r w:rsidR="00AD1A84">
        <w:rPr>
          <w:rFonts w:ascii="Times New Roman" w:hAnsi="Times New Roman" w:cs="Times New Roman"/>
          <w:sz w:val="24"/>
          <w:szCs w:val="24"/>
        </w:rPr>
        <w:t>sången av Simo</w:t>
      </w:r>
      <w:r w:rsidR="003715C4">
        <w:rPr>
          <w:rFonts w:ascii="Times New Roman" w:hAnsi="Times New Roman" w:cs="Times New Roman"/>
          <w:sz w:val="24"/>
          <w:szCs w:val="24"/>
        </w:rPr>
        <w:t>n Supertis sång</w:t>
      </w:r>
      <w:r w:rsidR="003715C4" w:rsidRPr="003715C4">
        <w:rPr>
          <w:rFonts w:ascii="Times New Roman" w:hAnsi="Times New Roman" w:cs="Times New Roman"/>
          <w:i/>
          <w:iCs/>
          <w:sz w:val="24"/>
          <w:szCs w:val="24"/>
        </w:rPr>
        <w:t>”</w:t>
      </w:r>
      <w:r w:rsidRPr="003715C4">
        <w:rPr>
          <w:rFonts w:ascii="Times New Roman" w:hAnsi="Times New Roman" w:cs="Times New Roman"/>
          <w:i/>
          <w:iCs/>
          <w:sz w:val="24"/>
          <w:szCs w:val="24"/>
        </w:rPr>
        <w:t>Bullerbyn är död</w:t>
      </w:r>
      <w:r w:rsidR="003715C4" w:rsidRPr="003715C4">
        <w:rPr>
          <w:rFonts w:ascii="Times New Roman" w:hAnsi="Times New Roman" w:cs="Times New Roman"/>
          <w:i/>
          <w:iCs/>
          <w:sz w:val="24"/>
          <w:szCs w:val="24"/>
        </w:rPr>
        <w:t>”</w:t>
      </w:r>
      <w:r>
        <w:rPr>
          <w:rFonts w:ascii="Times New Roman" w:hAnsi="Times New Roman" w:cs="Times New Roman"/>
          <w:sz w:val="24"/>
          <w:szCs w:val="24"/>
        </w:rPr>
        <w:t>.</w:t>
      </w:r>
      <w:r w:rsidR="00DB2AC4">
        <w:rPr>
          <w:rFonts w:ascii="Times New Roman" w:hAnsi="Times New Roman" w:cs="Times New Roman"/>
          <w:sz w:val="24"/>
          <w:szCs w:val="24"/>
        </w:rPr>
        <w:t xml:space="preserve"> </w:t>
      </w:r>
      <w:r>
        <w:rPr>
          <w:rFonts w:ascii="Times New Roman" w:hAnsi="Times New Roman" w:cs="Times New Roman"/>
          <w:sz w:val="24"/>
          <w:szCs w:val="24"/>
        </w:rPr>
        <w:t>Vi måste hjälp</w:t>
      </w:r>
      <w:r w:rsidR="00790AE8">
        <w:rPr>
          <w:rFonts w:ascii="Times New Roman" w:hAnsi="Times New Roman" w:cs="Times New Roman"/>
          <w:sz w:val="24"/>
          <w:szCs w:val="24"/>
        </w:rPr>
        <w:t>a</w:t>
      </w:r>
      <w:r>
        <w:rPr>
          <w:rFonts w:ascii="Times New Roman" w:hAnsi="Times New Roman" w:cs="Times New Roman"/>
          <w:sz w:val="24"/>
          <w:szCs w:val="24"/>
        </w:rPr>
        <w:t xml:space="preserve">s åt! Bedrägerierna togs upp. Här i </w:t>
      </w:r>
      <w:r w:rsidR="00A67499">
        <w:rPr>
          <w:rFonts w:ascii="Times New Roman" w:hAnsi="Times New Roman" w:cs="Times New Roman"/>
          <w:sz w:val="24"/>
          <w:szCs w:val="24"/>
        </w:rPr>
        <w:t>Skåne</w:t>
      </w:r>
      <w:r>
        <w:rPr>
          <w:rFonts w:ascii="Times New Roman" w:hAnsi="Times New Roman" w:cs="Times New Roman"/>
          <w:sz w:val="24"/>
          <w:szCs w:val="24"/>
        </w:rPr>
        <w:t xml:space="preserve"> och kanske på andra ställen har nu färdtjänsten blandats in. En chaufför stannar och säger sig vara från färdtjänsten</w:t>
      </w:r>
      <w:r w:rsidR="00A67499">
        <w:rPr>
          <w:rFonts w:ascii="Times New Roman" w:hAnsi="Times New Roman" w:cs="Times New Roman"/>
          <w:sz w:val="24"/>
          <w:szCs w:val="24"/>
        </w:rPr>
        <w:t>. Han vill då ha betalt men passageraren får kliva av då man inte vill betala men chauffören har bankkortet och kan på detta sätt få pengar. Varför hamnar vissa på brottets bana</w:t>
      </w:r>
      <w:r w:rsidR="00CB6053">
        <w:rPr>
          <w:rFonts w:ascii="Times New Roman" w:hAnsi="Times New Roman" w:cs="Times New Roman"/>
          <w:sz w:val="24"/>
          <w:szCs w:val="24"/>
        </w:rPr>
        <w:t>?</w:t>
      </w:r>
      <w:r w:rsidR="00A67499">
        <w:rPr>
          <w:rFonts w:ascii="Times New Roman" w:hAnsi="Times New Roman" w:cs="Times New Roman"/>
          <w:sz w:val="24"/>
          <w:szCs w:val="24"/>
        </w:rPr>
        <w:t xml:space="preserve"> Utanförskap medför rekrytering till kriminella gäng. Arbetslösa föräldrar är också en väg in i brottsligheten. Polis och rättsväsende arbetar med att förstöra de kriminella nätverken. Bankernas ansvar vid bedrägerier togs också upp. Det behövs från bankens sida en kontroll då större summor förs över. Här måste bank och polis arbeta tillsammans. Telekombolagen har också ett ansvar. Du får ett sms från någon som du känner med önskan om en summa pengar. Kolla noga! AI kan här komma att spela oss fula spratt.  Var det verkligen barnbarnet som ringde? Använd några kontrollfrågor för att kol</w:t>
      </w:r>
      <w:r w:rsidR="00DB2AC4">
        <w:rPr>
          <w:rFonts w:ascii="Times New Roman" w:hAnsi="Times New Roman" w:cs="Times New Roman"/>
          <w:sz w:val="24"/>
          <w:szCs w:val="24"/>
        </w:rPr>
        <w:t>l</w:t>
      </w:r>
      <w:r w:rsidR="00A67499">
        <w:rPr>
          <w:rFonts w:ascii="Times New Roman" w:hAnsi="Times New Roman" w:cs="Times New Roman"/>
          <w:sz w:val="24"/>
          <w:szCs w:val="24"/>
        </w:rPr>
        <w:t>a om det verkligen är ditt barnbarn som ringer och önskar pengar.</w:t>
      </w:r>
      <w:r w:rsidR="00A85C56">
        <w:rPr>
          <w:rFonts w:ascii="Times New Roman" w:hAnsi="Times New Roman" w:cs="Times New Roman"/>
          <w:sz w:val="24"/>
          <w:szCs w:val="24"/>
        </w:rPr>
        <w:t xml:space="preserve"> Vilken värld vi lever i! Problemet är att även om polis och rättsväsendet arbetar flitigt så hittar bedragarna nya vägar</w:t>
      </w:r>
      <w:r w:rsidR="00CB6053">
        <w:rPr>
          <w:rFonts w:ascii="Times New Roman" w:hAnsi="Times New Roman" w:cs="Times New Roman"/>
          <w:sz w:val="24"/>
          <w:szCs w:val="24"/>
        </w:rPr>
        <w:t>.</w:t>
      </w:r>
      <w:r w:rsidR="00A85C56">
        <w:rPr>
          <w:rFonts w:ascii="Times New Roman" w:hAnsi="Times New Roman" w:cs="Times New Roman"/>
          <w:sz w:val="24"/>
          <w:szCs w:val="24"/>
        </w:rPr>
        <w:t xml:space="preserve"> </w:t>
      </w:r>
      <w:r w:rsidR="00A85C56" w:rsidRPr="00CB6053">
        <w:rPr>
          <w:rFonts w:ascii="Times New Roman" w:hAnsi="Times New Roman" w:cs="Times New Roman"/>
          <w:b/>
          <w:bCs/>
          <w:sz w:val="24"/>
          <w:szCs w:val="24"/>
        </w:rPr>
        <w:t>Kontanterna</w:t>
      </w:r>
      <w:r w:rsidR="00DA0B8C">
        <w:rPr>
          <w:rFonts w:ascii="Times New Roman" w:hAnsi="Times New Roman" w:cs="Times New Roman"/>
          <w:b/>
          <w:bCs/>
          <w:sz w:val="24"/>
          <w:szCs w:val="24"/>
        </w:rPr>
        <w:t>s</w:t>
      </w:r>
      <w:r w:rsidR="00A85C56">
        <w:rPr>
          <w:rFonts w:ascii="Times New Roman" w:hAnsi="Times New Roman" w:cs="Times New Roman"/>
          <w:sz w:val="24"/>
          <w:szCs w:val="24"/>
        </w:rPr>
        <w:t xml:space="preserve"> vara eller inte vara togs också upp. En utredning är på gång som senare skall skickas ut på remiss.</w:t>
      </w:r>
    </w:p>
    <w:p w14:paraId="48D51B59" w14:textId="74362FAC" w:rsidR="00E13B00" w:rsidRDefault="00A85C56">
      <w:pPr>
        <w:rPr>
          <w:rFonts w:ascii="Times New Roman" w:hAnsi="Times New Roman" w:cs="Times New Roman"/>
          <w:sz w:val="24"/>
          <w:szCs w:val="24"/>
        </w:rPr>
      </w:pPr>
      <w:r>
        <w:rPr>
          <w:rFonts w:ascii="Times New Roman" w:hAnsi="Times New Roman" w:cs="Times New Roman"/>
          <w:sz w:val="24"/>
          <w:szCs w:val="24"/>
        </w:rPr>
        <w:t xml:space="preserve">Så var det dags för </w:t>
      </w:r>
      <w:r w:rsidR="003715C4">
        <w:rPr>
          <w:rFonts w:ascii="Times New Roman" w:hAnsi="Times New Roman" w:cs="Times New Roman"/>
          <w:sz w:val="24"/>
          <w:szCs w:val="24"/>
        </w:rPr>
        <w:t xml:space="preserve">socialförsäkrings- och äldreminister </w:t>
      </w:r>
      <w:r w:rsidRPr="00DB2AC4">
        <w:rPr>
          <w:rFonts w:ascii="Times New Roman" w:hAnsi="Times New Roman" w:cs="Times New Roman"/>
          <w:b/>
          <w:bCs/>
          <w:sz w:val="24"/>
          <w:szCs w:val="24"/>
        </w:rPr>
        <w:t>Anna Tenje</w:t>
      </w:r>
      <w:r>
        <w:rPr>
          <w:rFonts w:ascii="Times New Roman" w:hAnsi="Times New Roman" w:cs="Times New Roman"/>
          <w:sz w:val="24"/>
          <w:szCs w:val="24"/>
        </w:rPr>
        <w:t xml:space="preserve"> som tog upp den nya </w:t>
      </w:r>
      <w:r w:rsidR="003715C4">
        <w:rPr>
          <w:rFonts w:ascii="Times New Roman" w:hAnsi="Times New Roman" w:cs="Times New Roman"/>
          <w:sz w:val="24"/>
          <w:szCs w:val="24"/>
        </w:rPr>
        <w:t xml:space="preserve">nationella </w:t>
      </w:r>
      <w:r w:rsidRPr="003715C4">
        <w:rPr>
          <w:rFonts w:ascii="Times New Roman" w:hAnsi="Times New Roman" w:cs="Times New Roman"/>
          <w:sz w:val="24"/>
          <w:szCs w:val="24"/>
        </w:rPr>
        <w:t>demens</w:t>
      </w:r>
      <w:r w:rsidR="00DA0B8C" w:rsidRPr="003715C4">
        <w:rPr>
          <w:rFonts w:ascii="Times New Roman" w:hAnsi="Times New Roman" w:cs="Times New Roman"/>
          <w:sz w:val="24"/>
          <w:szCs w:val="24"/>
        </w:rPr>
        <w:t>s</w:t>
      </w:r>
      <w:r w:rsidRPr="003715C4">
        <w:rPr>
          <w:rFonts w:ascii="Times New Roman" w:hAnsi="Times New Roman" w:cs="Times New Roman"/>
          <w:sz w:val="24"/>
          <w:szCs w:val="24"/>
        </w:rPr>
        <w:t>trategin</w:t>
      </w:r>
      <w:r w:rsidRPr="00CB6053">
        <w:rPr>
          <w:rFonts w:ascii="Times New Roman" w:hAnsi="Times New Roman" w:cs="Times New Roman"/>
          <w:b/>
          <w:bCs/>
          <w:sz w:val="24"/>
          <w:szCs w:val="24"/>
        </w:rPr>
        <w:t>.</w:t>
      </w:r>
      <w:r>
        <w:rPr>
          <w:rFonts w:ascii="Times New Roman" w:hAnsi="Times New Roman" w:cs="Times New Roman"/>
          <w:sz w:val="24"/>
          <w:szCs w:val="24"/>
        </w:rPr>
        <w:t xml:space="preserve"> Hon påpekade att en vårdplan skall göras vid första tecknet på demens. Forskningen går framåt. Demens kan inte botas men motas. Pengar kommer att finnas i framtida budget i preventivt syfte. Kunskap och fortbildning är nödvändig för de som kommer att arbeta med patienter med demens. Viktig</w:t>
      </w:r>
      <w:r w:rsidR="00DA0B8C">
        <w:rPr>
          <w:rFonts w:ascii="Times New Roman" w:hAnsi="Times New Roman" w:cs="Times New Roman"/>
          <w:sz w:val="24"/>
          <w:szCs w:val="24"/>
        </w:rPr>
        <w:t>t</w:t>
      </w:r>
      <w:r>
        <w:rPr>
          <w:rFonts w:ascii="Times New Roman" w:hAnsi="Times New Roman" w:cs="Times New Roman"/>
          <w:sz w:val="24"/>
          <w:szCs w:val="24"/>
        </w:rPr>
        <w:t xml:space="preserve"> i sammanhanget är att anhöriga måste få stöd. Arbetsmiljön inom äldreomsorgen diskuterades också. Här påtalades det viktiga ledarskapet.</w:t>
      </w:r>
      <w:r w:rsidR="00E13B00" w:rsidRPr="00E13B00">
        <w:rPr>
          <w:rFonts w:ascii="Times New Roman" w:hAnsi="Times New Roman" w:cs="Times New Roman"/>
          <w:sz w:val="24"/>
          <w:szCs w:val="24"/>
        </w:rPr>
        <w:t xml:space="preserve"> </w:t>
      </w:r>
      <w:r w:rsidR="00E13B00">
        <w:rPr>
          <w:rFonts w:ascii="Times New Roman" w:hAnsi="Times New Roman" w:cs="Times New Roman"/>
          <w:sz w:val="24"/>
          <w:szCs w:val="24"/>
        </w:rPr>
        <w:t>Äldreomsorgslyftet är viktigt. Det används inte alltid fullt ut. Om någon skall på</w:t>
      </w:r>
      <w:r w:rsidR="009208EA">
        <w:rPr>
          <w:rFonts w:ascii="Times New Roman" w:hAnsi="Times New Roman" w:cs="Times New Roman"/>
          <w:sz w:val="24"/>
          <w:szCs w:val="24"/>
        </w:rPr>
        <w:t xml:space="preserve"> </w:t>
      </w:r>
      <w:r w:rsidR="00E13B00">
        <w:rPr>
          <w:rFonts w:ascii="Times New Roman" w:hAnsi="Times New Roman" w:cs="Times New Roman"/>
          <w:sz w:val="24"/>
          <w:szCs w:val="24"/>
        </w:rPr>
        <w:t xml:space="preserve">utbildning </w:t>
      </w:r>
      <w:r w:rsidR="009208EA">
        <w:rPr>
          <w:rFonts w:ascii="Times New Roman" w:hAnsi="Times New Roman" w:cs="Times New Roman"/>
          <w:sz w:val="24"/>
          <w:szCs w:val="24"/>
        </w:rPr>
        <w:t xml:space="preserve">måste en ersättare till och det kan vara ett problem. </w:t>
      </w:r>
      <w:r w:rsidR="00964C40">
        <w:rPr>
          <w:rFonts w:ascii="Times New Roman" w:hAnsi="Times New Roman" w:cs="Times New Roman"/>
          <w:sz w:val="24"/>
          <w:szCs w:val="24"/>
        </w:rPr>
        <w:t>Minskar eller ökar antalet sjukskrivningar?</w:t>
      </w:r>
      <w:r w:rsidR="009208EA">
        <w:rPr>
          <w:rFonts w:ascii="Times New Roman" w:hAnsi="Times New Roman" w:cs="Times New Roman"/>
          <w:sz w:val="24"/>
          <w:szCs w:val="24"/>
        </w:rPr>
        <w:t xml:space="preserve"> </w:t>
      </w:r>
      <w:r w:rsidR="00E13B00">
        <w:rPr>
          <w:rFonts w:ascii="Times New Roman" w:hAnsi="Times New Roman" w:cs="Times New Roman"/>
          <w:sz w:val="24"/>
          <w:szCs w:val="24"/>
        </w:rPr>
        <w:t xml:space="preserve">Den nya socialtjänstlagen berördes kort. </w:t>
      </w:r>
    </w:p>
    <w:p w14:paraId="67D78AE3" w14:textId="2867D10A" w:rsidR="00CB6053" w:rsidRPr="00DB2AC4" w:rsidRDefault="00CB6053" w:rsidP="00CB6053">
      <w:pPr>
        <w:pStyle w:val="Ingetavstnd"/>
        <w:rPr>
          <w:rFonts w:ascii="Times New Roman" w:hAnsi="Times New Roman" w:cs="Times New Roman"/>
          <w:sz w:val="24"/>
          <w:szCs w:val="24"/>
        </w:rPr>
      </w:pPr>
      <w:r w:rsidRPr="00DB2AC4">
        <w:rPr>
          <w:rFonts w:ascii="Times New Roman" w:hAnsi="Times New Roman" w:cs="Times New Roman"/>
          <w:b/>
          <w:bCs/>
          <w:sz w:val="24"/>
          <w:szCs w:val="24"/>
        </w:rPr>
        <w:t>Två remisser</w:t>
      </w:r>
      <w:r w:rsidRPr="00DB2AC4">
        <w:rPr>
          <w:rFonts w:ascii="Times New Roman" w:hAnsi="Times New Roman" w:cs="Times New Roman"/>
          <w:sz w:val="24"/>
          <w:szCs w:val="24"/>
        </w:rPr>
        <w:t xml:space="preserve"> har besvarats från oss i RPG</w:t>
      </w:r>
      <w:r w:rsidR="00DB2AC4" w:rsidRPr="00DB2AC4">
        <w:rPr>
          <w:rFonts w:ascii="Times New Roman" w:hAnsi="Times New Roman" w:cs="Times New Roman"/>
          <w:sz w:val="24"/>
          <w:szCs w:val="24"/>
        </w:rPr>
        <w:t>.</w:t>
      </w:r>
      <w:r w:rsidRPr="00DB2AC4">
        <w:rPr>
          <w:rFonts w:ascii="Times New Roman" w:hAnsi="Times New Roman" w:cs="Times New Roman"/>
          <w:sz w:val="24"/>
          <w:szCs w:val="24"/>
        </w:rPr>
        <w:t xml:space="preserve"> </w:t>
      </w:r>
    </w:p>
    <w:p w14:paraId="33CBB921" w14:textId="718BF04F" w:rsidR="00CB6053" w:rsidRPr="00DB2AC4" w:rsidRDefault="00CB6053" w:rsidP="00CB6053">
      <w:pPr>
        <w:pStyle w:val="Ingetavstnd"/>
        <w:rPr>
          <w:rFonts w:ascii="Times New Roman" w:hAnsi="Times New Roman" w:cs="Times New Roman"/>
          <w:sz w:val="24"/>
          <w:szCs w:val="24"/>
        </w:rPr>
      </w:pPr>
      <w:r w:rsidRPr="00DB2AC4">
        <w:rPr>
          <w:rFonts w:ascii="Times New Roman" w:hAnsi="Times New Roman" w:cs="Times New Roman"/>
          <w:sz w:val="24"/>
          <w:szCs w:val="24"/>
        </w:rPr>
        <w:t xml:space="preserve"> Tiotandvård - ett förstärkt högkostnadsskydd för tandvård. Bra men det finns delar som är oklara. </w:t>
      </w:r>
    </w:p>
    <w:p w14:paraId="251344D9" w14:textId="19A4EED0" w:rsidR="00690F66" w:rsidRDefault="00CB6053">
      <w:pPr>
        <w:rPr>
          <w:rFonts w:ascii="Times New Roman" w:hAnsi="Times New Roman" w:cs="Times New Roman"/>
          <w:sz w:val="24"/>
          <w:szCs w:val="24"/>
        </w:rPr>
      </w:pPr>
      <w:r w:rsidRPr="00DB2AC4">
        <w:rPr>
          <w:rFonts w:ascii="Times New Roman" w:hAnsi="Times New Roman" w:cs="Times New Roman"/>
          <w:sz w:val="24"/>
          <w:szCs w:val="24"/>
        </w:rPr>
        <w:t>- PM, Uppdaterat högkostnadsskydd för läkemedel” Om detta tyckte vi inte!</w:t>
      </w:r>
    </w:p>
    <w:p w14:paraId="292B3F5E" w14:textId="312CAB81" w:rsidR="008B68C9" w:rsidRPr="0004776B" w:rsidRDefault="009208EA">
      <w:pPr>
        <w:rPr>
          <w:rFonts w:ascii="Times New Roman" w:hAnsi="Times New Roman" w:cs="Times New Roman"/>
          <w:sz w:val="24"/>
          <w:szCs w:val="24"/>
        </w:rPr>
      </w:pPr>
      <w:r>
        <w:rPr>
          <w:rFonts w:ascii="Times New Roman" w:hAnsi="Times New Roman" w:cs="Times New Roman"/>
          <w:sz w:val="24"/>
          <w:szCs w:val="24"/>
        </w:rPr>
        <w:t xml:space="preserve">Med tanke på bedrägerier så har tre studenter från högskolan i Dalarna önskat att vi ställer upp och besvarar en enkel enkät. Vi har blivit lovade att få ta del av svaren. Det är flera organisationer som kommer att svara på enkäten. De tre studenterna är Anders Bergström, Ester Nilsson och Sara Ibrahim. Deras forskningsområde är </w:t>
      </w:r>
      <w:r w:rsidR="00790AE8">
        <w:rPr>
          <w:rFonts w:ascii="Times New Roman" w:hAnsi="Times New Roman" w:cs="Times New Roman"/>
          <w:sz w:val="24"/>
          <w:szCs w:val="24"/>
        </w:rPr>
        <w:t>Forskningsmetodik</w:t>
      </w:r>
      <w:r>
        <w:rPr>
          <w:rFonts w:ascii="Times New Roman" w:hAnsi="Times New Roman" w:cs="Times New Roman"/>
          <w:sz w:val="24"/>
          <w:szCs w:val="24"/>
        </w:rPr>
        <w:t xml:space="preserve">. Handledaren heter Åsa </w:t>
      </w:r>
      <w:r w:rsidR="00790AE8">
        <w:rPr>
          <w:rFonts w:ascii="Times New Roman" w:hAnsi="Times New Roman" w:cs="Times New Roman"/>
          <w:sz w:val="24"/>
          <w:szCs w:val="24"/>
        </w:rPr>
        <w:t>Grek.</w:t>
      </w:r>
      <w:r w:rsidR="008B68C9" w:rsidRPr="0004776B">
        <w:rPr>
          <w:rFonts w:ascii="Times New Roman" w:hAnsi="Times New Roman" w:cs="Times New Roman"/>
          <w:sz w:val="24"/>
          <w:szCs w:val="24"/>
        </w:rPr>
        <w:t xml:space="preserve"> Man kan besvara </w:t>
      </w:r>
      <w:r>
        <w:rPr>
          <w:rFonts w:ascii="Times New Roman" w:hAnsi="Times New Roman" w:cs="Times New Roman"/>
          <w:sz w:val="24"/>
          <w:szCs w:val="24"/>
        </w:rPr>
        <w:t>enkäten</w:t>
      </w:r>
      <w:r w:rsidR="008B68C9" w:rsidRPr="0004776B">
        <w:rPr>
          <w:rFonts w:ascii="Times New Roman" w:hAnsi="Times New Roman" w:cs="Times New Roman"/>
          <w:sz w:val="24"/>
          <w:szCs w:val="24"/>
        </w:rPr>
        <w:t xml:space="preserve"> genom en länk där man svarar på frågorna.</w:t>
      </w:r>
    </w:p>
    <w:p w14:paraId="727B4144" w14:textId="08E85407" w:rsidR="009208EA" w:rsidRDefault="007B3936">
      <w:pPr>
        <w:rPr>
          <w:rFonts w:ascii="Times New Roman" w:hAnsi="Times New Roman" w:cs="Times New Roman"/>
          <w:sz w:val="24"/>
          <w:szCs w:val="24"/>
        </w:rPr>
      </w:pPr>
      <w:r w:rsidRPr="0004776B">
        <w:rPr>
          <w:rFonts w:ascii="Times New Roman" w:hAnsi="Times New Roman" w:cs="Times New Roman"/>
          <w:sz w:val="24"/>
          <w:szCs w:val="24"/>
        </w:rPr>
        <w:t>Här kommer länken, </w:t>
      </w:r>
      <w:hyperlink r:id="rId7" w:tgtFrame="_blank" w:tooltip="Original URL: https://forms.office.com/e/QGsrUThKQE. Click or tap if you trust this link." w:history="1">
        <w:r w:rsidRPr="0004776B">
          <w:rPr>
            <w:rStyle w:val="Hyperlnk"/>
            <w:rFonts w:ascii="Times New Roman" w:hAnsi="Times New Roman" w:cs="Times New Roman"/>
            <w:sz w:val="24"/>
            <w:szCs w:val="24"/>
          </w:rPr>
          <w:t>https://forms.office.com/e/QGsrUThKQE</w:t>
        </w:r>
      </w:hyperlink>
    </w:p>
    <w:p w14:paraId="424BA860" w14:textId="52929D43" w:rsidR="009208EA" w:rsidRPr="00790AE8" w:rsidRDefault="00150EDF">
      <w:pPr>
        <w:rPr>
          <w:rFonts w:ascii="Times New Roman" w:hAnsi="Times New Roman" w:cs="Times New Roman"/>
          <w:b/>
          <w:bCs/>
          <w:i/>
          <w:iCs/>
          <w:sz w:val="24"/>
          <w:szCs w:val="24"/>
        </w:rPr>
      </w:pPr>
      <w:r>
        <w:rPr>
          <w:rFonts w:ascii="Times New Roman" w:hAnsi="Times New Roman" w:cs="Times New Roman"/>
          <w:sz w:val="24"/>
          <w:szCs w:val="24"/>
        </w:rPr>
        <w:t xml:space="preserve">Avslutar så med psalmen </w:t>
      </w:r>
      <w:r w:rsidR="00AA195D">
        <w:rPr>
          <w:rFonts w:ascii="Times New Roman" w:hAnsi="Times New Roman" w:cs="Times New Roman"/>
          <w:sz w:val="24"/>
          <w:szCs w:val="24"/>
        </w:rPr>
        <w:t>”</w:t>
      </w:r>
      <w:r w:rsidR="007B2722" w:rsidRPr="00AA195D">
        <w:rPr>
          <w:rFonts w:ascii="Times New Roman" w:hAnsi="Times New Roman" w:cs="Times New Roman"/>
          <w:i/>
          <w:iCs/>
          <w:sz w:val="24"/>
          <w:szCs w:val="24"/>
        </w:rPr>
        <w:t>Hela vägen går han med mig</w:t>
      </w:r>
      <w:r w:rsidR="00AA195D">
        <w:rPr>
          <w:rFonts w:ascii="Times New Roman" w:hAnsi="Times New Roman" w:cs="Times New Roman"/>
          <w:i/>
          <w:iCs/>
          <w:sz w:val="24"/>
          <w:szCs w:val="24"/>
        </w:rPr>
        <w:t>”</w:t>
      </w:r>
      <w:r w:rsidR="00AD1A84" w:rsidRPr="00AD1A84">
        <w:rPr>
          <w:rFonts w:ascii="Times New Roman" w:hAnsi="Times New Roman" w:cs="Times New Roman"/>
          <w:sz w:val="24"/>
          <w:szCs w:val="24"/>
        </w:rPr>
        <w:t xml:space="preserve">av </w:t>
      </w:r>
      <w:r w:rsidR="00AD1A84" w:rsidRPr="00AD1A84">
        <w:rPr>
          <w:rFonts w:ascii="Times New Roman" w:hAnsi="Times New Roman" w:cs="Times New Roman"/>
          <w:sz w:val="24"/>
          <w:szCs w:val="24"/>
        </w:rPr>
        <w:t>Fanny J Crosby-van Alstyne</w:t>
      </w:r>
      <w:r w:rsidR="00AD1A84">
        <w:rPr>
          <w:rFonts w:ascii="Times New Roman" w:hAnsi="Times New Roman" w:cs="Times New Roman"/>
          <w:i/>
          <w:iCs/>
          <w:sz w:val="24"/>
          <w:szCs w:val="24"/>
        </w:rPr>
        <w:t xml:space="preserve"> </w:t>
      </w:r>
      <w:r w:rsidR="007B2722" w:rsidRPr="00790AE8">
        <w:rPr>
          <w:rFonts w:ascii="Times New Roman" w:hAnsi="Times New Roman" w:cs="Times New Roman"/>
          <w:b/>
          <w:bCs/>
          <w:i/>
          <w:iCs/>
          <w:sz w:val="24"/>
          <w:szCs w:val="24"/>
        </w:rPr>
        <w:t>.</w:t>
      </w:r>
    </w:p>
    <w:p w14:paraId="70430164" w14:textId="77777777" w:rsidR="007B2722" w:rsidRPr="00790AE8" w:rsidRDefault="007B2722">
      <w:pPr>
        <w:rPr>
          <w:rFonts w:ascii="Times New Roman" w:hAnsi="Times New Roman" w:cs="Times New Roman"/>
          <w:b/>
          <w:bCs/>
          <w:i/>
          <w:iCs/>
          <w:sz w:val="24"/>
          <w:szCs w:val="24"/>
        </w:rPr>
        <w:sectPr w:rsidR="007B2722" w:rsidRPr="00790AE8">
          <w:headerReference w:type="default" r:id="rId8"/>
          <w:footerReference w:type="default" r:id="rId9"/>
          <w:pgSz w:w="11906" w:h="16838"/>
          <w:pgMar w:top="1417" w:right="1417" w:bottom="1417" w:left="1417" w:header="708" w:footer="708" w:gutter="0"/>
          <w:cols w:space="708"/>
          <w:docGrid w:linePitch="360"/>
        </w:sectPr>
      </w:pPr>
    </w:p>
    <w:p w14:paraId="751B6836" w14:textId="1591531F" w:rsidR="007B2722" w:rsidRPr="00790AE8" w:rsidRDefault="007B2722" w:rsidP="00790AE8">
      <w:pPr>
        <w:rPr>
          <w:rFonts w:ascii="Times New Roman" w:hAnsi="Times New Roman" w:cs="Times New Roman"/>
          <w:b/>
          <w:bCs/>
          <w:i/>
          <w:iCs/>
          <w:sz w:val="24"/>
          <w:szCs w:val="24"/>
        </w:rPr>
      </w:pPr>
      <w:r w:rsidRPr="00790AE8">
        <w:rPr>
          <w:rFonts w:ascii="Times New Roman" w:hAnsi="Times New Roman" w:cs="Times New Roman"/>
          <w:b/>
          <w:bCs/>
          <w:i/>
          <w:iCs/>
          <w:sz w:val="24"/>
          <w:szCs w:val="24"/>
        </w:rPr>
        <w:t>Hela vägen går han med mig,</w:t>
      </w:r>
      <w:r w:rsidRPr="00790AE8">
        <w:rPr>
          <w:rFonts w:ascii="Times New Roman" w:hAnsi="Times New Roman" w:cs="Times New Roman"/>
          <w:b/>
          <w:bCs/>
          <w:i/>
          <w:iCs/>
          <w:sz w:val="24"/>
          <w:szCs w:val="24"/>
        </w:rPr>
        <w:br/>
        <w:t>vad kan jag väl önska mer?</w:t>
      </w:r>
      <w:r w:rsidRPr="00790AE8">
        <w:rPr>
          <w:rFonts w:ascii="Times New Roman" w:hAnsi="Times New Roman" w:cs="Times New Roman"/>
          <w:b/>
          <w:bCs/>
          <w:i/>
          <w:iCs/>
          <w:sz w:val="24"/>
          <w:szCs w:val="24"/>
        </w:rPr>
        <w:br/>
        <w:t>Kan jag tvivla på hans godhet</w:t>
      </w:r>
      <w:r w:rsidRPr="00790AE8">
        <w:rPr>
          <w:rFonts w:ascii="Times New Roman" w:hAnsi="Times New Roman" w:cs="Times New Roman"/>
          <w:b/>
          <w:bCs/>
          <w:i/>
          <w:iCs/>
          <w:sz w:val="24"/>
          <w:szCs w:val="24"/>
        </w:rPr>
        <w:br/>
        <w:t>när jag här hans ledning ser?</w:t>
      </w:r>
      <w:r w:rsidRPr="00790AE8">
        <w:rPr>
          <w:rFonts w:ascii="Times New Roman" w:hAnsi="Times New Roman" w:cs="Times New Roman"/>
          <w:b/>
          <w:bCs/>
          <w:i/>
          <w:iCs/>
          <w:sz w:val="24"/>
          <w:szCs w:val="24"/>
        </w:rPr>
        <w:br/>
      </w:r>
      <w:r w:rsidRPr="00790AE8">
        <w:rPr>
          <w:rFonts w:ascii="Times New Roman" w:hAnsi="Times New Roman" w:cs="Times New Roman"/>
          <w:b/>
          <w:bCs/>
          <w:i/>
          <w:iCs/>
          <w:sz w:val="24"/>
          <w:szCs w:val="24"/>
        </w:rPr>
        <w:t>Himmelsk frid, gudomlig trygghet</w:t>
      </w:r>
      <w:r w:rsidRPr="00790AE8">
        <w:rPr>
          <w:rFonts w:ascii="Times New Roman" w:hAnsi="Times New Roman" w:cs="Times New Roman"/>
          <w:b/>
          <w:bCs/>
          <w:i/>
          <w:iCs/>
          <w:sz w:val="24"/>
          <w:szCs w:val="24"/>
        </w:rPr>
        <w:br/>
        <w:t>uti honom har min själ</w:t>
      </w:r>
      <w:r w:rsidRPr="00790AE8">
        <w:rPr>
          <w:rFonts w:ascii="Times New Roman" w:hAnsi="Times New Roman" w:cs="Times New Roman"/>
          <w:b/>
          <w:bCs/>
          <w:i/>
          <w:iCs/>
          <w:sz w:val="24"/>
          <w:szCs w:val="24"/>
        </w:rPr>
        <w:br/>
        <w:t>//: ty jag vet, vad än mig möter</w:t>
      </w:r>
      <w:r w:rsidRPr="00790AE8">
        <w:rPr>
          <w:rFonts w:ascii="Times New Roman" w:hAnsi="Times New Roman" w:cs="Times New Roman"/>
          <w:b/>
          <w:bCs/>
          <w:i/>
          <w:iCs/>
          <w:sz w:val="24"/>
          <w:szCs w:val="24"/>
        </w:rPr>
        <w:br/>
        <w:t>gör dock Jesus allting väl ://</w:t>
      </w:r>
    </w:p>
    <w:p w14:paraId="1F94FEEE" w14:textId="77777777" w:rsidR="00790AE8" w:rsidRDefault="00790AE8" w:rsidP="00790AE8">
      <w:pPr>
        <w:rPr>
          <w:rFonts w:ascii="Times New Roman" w:hAnsi="Times New Roman" w:cs="Times New Roman"/>
          <w:b/>
          <w:bCs/>
          <w:i/>
          <w:iCs/>
          <w:sz w:val="24"/>
          <w:szCs w:val="24"/>
        </w:rPr>
        <w:sectPr w:rsidR="00790AE8" w:rsidSect="00790AE8">
          <w:type w:val="continuous"/>
          <w:pgSz w:w="11906" w:h="16838"/>
          <w:pgMar w:top="1417" w:right="1417" w:bottom="1417" w:left="1417" w:header="708" w:footer="708" w:gutter="0"/>
          <w:cols w:num="2" w:space="708"/>
          <w:docGrid w:linePitch="360"/>
        </w:sectPr>
      </w:pPr>
    </w:p>
    <w:p w14:paraId="5AC24F08" w14:textId="77777777" w:rsidR="00790AE8" w:rsidRDefault="00790AE8" w:rsidP="00790AE8">
      <w:pPr>
        <w:rPr>
          <w:rFonts w:ascii="Times New Roman" w:hAnsi="Times New Roman" w:cs="Times New Roman"/>
          <w:b/>
          <w:bCs/>
          <w:i/>
          <w:iCs/>
          <w:sz w:val="24"/>
          <w:szCs w:val="24"/>
        </w:rPr>
      </w:pPr>
    </w:p>
    <w:p w14:paraId="0CCA4054" w14:textId="4F4C3DEA" w:rsidR="00AD1A84" w:rsidRPr="00AD1A84" w:rsidRDefault="00790AE8" w:rsidP="00BD4398">
      <w:pPr>
        <w:rPr>
          <w:rFonts w:ascii="Times New Roman" w:hAnsi="Times New Roman" w:cs="Times New Roman"/>
          <w:b/>
          <w:bCs/>
          <w:sz w:val="24"/>
          <w:szCs w:val="24"/>
        </w:rPr>
      </w:pPr>
      <w:r w:rsidRPr="00AD1A84">
        <w:rPr>
          <w:rFonts w:ascii="Times New Roman" w:hAnsi="Times New Roman" w:cs="Times New Roman"/>
          <w:b/>
          <w:bCs/>
          <w:sz w:val="24"/>
          <w:szCs w:val="24"/>
        </w:rPr>
        <w:t>Ann-Christin Lindbom</w:t>
      </w:r>
      <w:r w:rsidR="00AA195D" w:rsidRPr="00AD1A84">
        <w:rPr>
          <w:rFonts w:ascii="Times New Roman" w:hAnsi="Times New Roman" w:cs="Times New Roman"/>
          <w:b/>
          <w:bCs/>
          <w:sz w:val="24"/>
          <w:szCs w:val="24"/>
        </w:rPr>
        <w:t xml:space="preserve"> </w:t>
      </w:r>
    </w:p>
    <w:p w14:paraId="662CE6DC" w14:textId="5DA7E35D" w:rsidR="00790AE8" w:rsidRPr="00AA195D" w:rsidRDefault="00BD4398" w:rsidP="00BD4398">
      <w:pPr>
        <w:rPr>
          <w:rFonts w:ascii="Times New Roman" w:hAnsi="Times New Roman" w:cs="Times New Roman"/>
          <w:sz w:val="24"/>
          <w:szCs w:val="24"/>
        </w:rPr>
      </w:pPr>
      <w:r w:rsidRPr="00AA195D">
        <w:rPr>
          <w:rFonts w:ascii="Times New Roman" w:hAnsi="Times New Roman" w:cs="Times New Roman"/>
          <w:sz w:val="24"/>
          <w:szCs w:val="24"/>
        </w:rPr>
        <w:lastRenderedPageBreak/>
        <w:t>förbundsordförande RPG</w:t>
      </w:r>
      <w:r w:rsidR="00790AE8" w:rsidRPr="00AA195D">
        <w:rPr>
          <w:rFonts w:ascii="Times New Roman" w:hAnsi="Times New Roman" w:cs="Times New Roman"/>
          <w:sz w:val="24"/>
          <w:szCs w:val="24"/>
        </w:rPr>
        <w:t xml:space="preserve">                                                                                          </w:t>
      </w:r>
    </w:p>
    <w:sectPr w:rsidR="00790AE8" w:rsidRPr="00AA195D" w:rsidSect="00790A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B707" w14:textId="77777777" w:rsidR="00A65CC2" w:rsidRDefault="00A65CC2" w:rsidP="009208EA">
      <w:pPr>
        <w:spacing w:after="0" w:line="240" w:lineRule="auto"/>
      </w:pPr>
      <w:r>
        <w:separator/>
      </w:r>
    </w:p>
  </w:endnote>
  <w:endnote w:type="continuationSeparator" w:id="0">
    <w:p w14:paraId="7F72C02B" w14:textId="77777777" w:rsidR="00A65CC2" w:rsidRDefault="00A65CC2" w:rsidP="0092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781840"/>
      <w:docPartObj>
        <w:docPartGallery w:val="Page Numbers (Bottom of Page)"/>
        <w:docPartUnique/>
      </w:docPartObj>
    </w:sdtPr>
    <w:sdtEndPr/>
    <w:sdtContent>
      <w:p w14:paraId="202001CE" w14:textId="0AE6BCB2" w:rsidR="00790AE8" w:rsidRDefault="00790AE8">
        <w:pPr>
          <w:pStyle w:val="Sidfot"/>
          <w:jc w:val="right"/>
        </w:pPr>
        <w:r>
          <w:fldChar w:fldCharType="begin"/>
        </w:r>
        <w:r>
          <w:instrText>PAGE   \* MERGEFORMAT</w:instrText>
        </w:r>
        <w:r>
          <w:fldChar w:fldCharType="separate"/>
        </w:r>
        <w:r>
          <w:t>2</w:t>
        </w:r>
        <w:r>
          <w:fldChar w:fldCharType="end"/>
        </w:r>
      </w:p>
    </w:sdtContent>
  </w:sdt>
  <w:p w14:paraId="4A6B4D92" w14:textId="77777777" w:rsidR="00790AE8" w:rsidRDefault="00790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39B90" w14:textId="77777777" w:rsidR="00A65CC2" w:rsidRDefault="00A65CC2" w:rsidP="009208EA">
      <w:pPr>
        <w:spacing w:after="0" w:line="240" w:lineRule="auto"/>
      </w:pPr>
      <w:r>
        <w:separator/>
      </w:r>
    </w:p>
  </w:footnote>
  <w:footnote w:type="continuationSeparator" w:id="0">
    <w:p w14:paraId="74A94775" w14:textId="77777777" w:rsidR="00A65CC2" w:rsidRDefault="00A65CC2" w:rsidP="0092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3299" w14:textId="2E5C474A" w:rsidR="009208EA" w:rsidRDefault="009208EA">
    <w:pPr>
      <w:pStyle w:val="Sidhuvud"/>
    </w:pPr>
    <w:r>
      <w:t>Månadsbrev mars 2025</w:t>
    </w:r>
  </w:p>
  <w:p w14:paraId="1314D624" w14:textId="77777777" w:rsidR="009208EA" w:rsidRDefault="009208E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36"/>
    <w:rsid w:val="0004776B"/>
    <w:rsid w:val="00150EDF"/>
    <w:rsid w:val="001538AE"/>
    <w:rsid w:val="00255D33"/>
    <w:rsid w:val="00287FAD"/>
    <w:rsid w:val="002C5AF9"/>
    <w:rsid w:val="002E3864"/>
    <w:rsid w:val="00326A17"/>
    <w:rsid w:val="003715C4"/>
    <w:rsid w:val="00380398"/>
    <w:rsid w:val="004C6A31"/>
    <w:rsid w:val="004E035F"/>
    <w:rsid w:val="0050491B"/>
    <w:rsid w:val="005A2CD0"/>
    <w:rsid w:val="005F281F"/>
    <w:rsid w:val="00606685"/>
    <w:rsid w:val="00671350"/>
    <w:rsid w:val="00690F66"/>
    <w:rsid w:val="00790AE8"/>
    <w:rsid w:val="007B2722"/>
    <w:rsid w:val="007B3936"/>
    <w:rsid w:val="008837B2"/>
    <w:rsid w:val="008B68C9"/>
    <w:rsid w:val="009208EA"/>
    <w:rsid w:val="00964C40"/>
    <w:rsid w:val="00A65CC2"/>
    <w:rsid w:val="00A66E10"/>
    <w:rsid w:val="00A67499"/>
    <w:rsid w:val="00A85C56"/>
    <w:rsid w:val="00AA195D"/>
    <w:rsid w:val="00AD1A84"/>
    <w:rsid w:val="00B159E2"/>
    <w:rsid w:val="00B217A9"/>
    <w:rsid w:val="00BD4398"/>
    <w:rsid w:val="00BE7A82"/>
    <w:rsid w:val="00C03CB1"/>
    <w:rsid w:val="00C36898"/>
    <w:rsid w:val="00C476F1"/>
    <w:rsid w:val="00CB6053"/>
    <w:rsid w:val="00DA0B8C"/>
    <w:rsid w:val="00DB2AC4"/>
    <w:rsid w:val="00E13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4D8B"/>
  <w15:chartTrackingRefBased/>
  <w15:docId w15:val="{99428AB4-6EAF-4093-B34B-50704308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B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B393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B393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B393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B393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393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393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393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393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B393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B393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B393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B393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B393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B393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B393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B3936"/>
    <w:rPr>
      <w:rFonts w:eastAsiaTheme="majorEastAsia" w:cstheme="majorBidi"/>
      <w:color w:val="272727" w:themeColor="text1" w:themeTint="D8"/>
    </w:rPr>
  </w:style>
  <w:style w:type="paragraph" w:styleId="Rubrik">
    <w:name w:val="Title"/>
    <w:basedOn w:val="Normal"/>
    <w:next w:val="Normal"/>
    <w:link w:val="RubrikChar"/>
    <w:uiPriority w:val="10"/>
    <w:qFormat/>
    <w:rsid w:val="007B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393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B393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393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393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3936"/>
    <w:rPr>
      <w:i/>
      <w:iCs/>
      <w:color w:val="404040" w:themeColor="text1" w:themeTint="BF"/>
    </w:rPr>
  </w:style>
  <w:style w:type="paragraph" w:styleId="Liststycke">
    <w:name w:val="List Paragraph"/>
    <w:basedOn w:val="Normal"/>
    <w:uiPriority w:val="34"/>
    <w:qFormat/>
    <w:rsid w:val="007B3936"/>
    <w:pPr>
      <w:ind w:left="720"/>
      <w:contextualSpacing/>
    </w:pPr>
  </w:style>
  <w:style w:type="character" w:styleId="Starkbetoning">
    <w:name w:val="Intense Emphasis"/>
    <w:basedOn w:val="Standardstycketeckensnitt"/>
    <w:uiPriority w:val="21"/>
    <w:qFormat/>
    <w:rsid w:val="007B3936"/>
    <w:rPr>
      <w:i/>
      <w:iCs/>
      <w:color w:val="0F4761" w:themeColor="accent1" w:themeShade="BF"/>
    </w:rPr>
  </w:style>
  <w:style w:type="paragraph" w:styleId="Starktcitat">
    <w:name w:val="Intense Quote"/>
    <w:basedOn w:val="Normal"/>
    <w:next w:val="Normal"/>
    <w:link w:val="StarktcitatChar"/>
    <w:uiPriority w:val="30"/>
    <w:qFormat/>
    <w:rsid w:val="007B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B3936"/>
    <w:rPr>
      <w:i/>
      <w:iCs/>
      <w:color w:val="0F4761" w:themeColor="accent1" w:themeShade="BF"/>
    </w:rPr>
  </w:style>
  <w:style w:type="character" w:styleId="Starkreferens">
    <w:name w:val="Intense Reference"/>
    <w:basedOn w:val="Standardstycketeckensnitt"/>
    <w:uiPriority w:val="32"/>
    <w:qFormat/>
    <w:rsid w:val="007B3936"/>
    <w:rPr>
      <w:b/>
      <w:bCs/>
      <w:smallCaps/>
      <w:color w:val="0F4761" w:themeColor="accent1" w:themeShade="BF"/>
      <w:spacing w:val="5"/>
    </w:rPr>
  </w:style>
  <w:style w:type="character" w:styleId="Hyperlnk">
    <w:name w:val="Hyperlink"/>
    <w:basedOn w:val="Standardstycketeckensnitt"/>
    <w:uiPriority w:val="99"/>
    <w:unhideWhenUsed/>
    <w:rsid w:val="007B3936"/>
    <w:rPr>
      <w:color w:val="467886" w:themeColor="hyperlink"/>
      <w:u w:val="single"/>
    </w:rPr>
  </w:style>
  <w:style w:type="character" w:styleId="Olstomnmnande">
    <w:name w:val="Unresolved Mention"/>
    <w:basedOn w:val="Standardstycketeckensnitt"/>
    <w:uiPriority w:val="99"/>
    <w:semiHidden/>
    <w:unhideWhenUsed/>
    <w:rsid w:val="007B3936"/>
    <w:rPr>
      <w:color w:val="605E5C"/>
      <w:shd w:val="clear" w:color="auto" w:fill="E1DFDD"/>
    </w:rPr>
  </w:style>
  <w:style w:type="paragraph" w:styleId="Ingetavstnd">
    <w:name w:val="No Spacing"/>
    <w:uiPriority w:val="1"/>
    <w:qFormat/>
    <w:rsid w:val="00CB6053"/>
    <w:pPr>
      <w:spacing w:after="0" w:line="240" w:lineRule="auto"/>
    </w:pPr>
    <w:rPr>
      <w:kern w:val="0"/>
      <w14:ligatures w14:val="none"/>
    </w:rPr>
  </w:style>
  <w:style w:type="paragraph" w:styleId="Sidhuvud">
    <w:name w:val="header"/>
    <w:basedOn w:val="Normal"/>
    <w:link w:val="SidhuvudChar"/>
    <w:uiPriority w:val="99"/>
    <w:unhideWhenUsed/>
    <w:rsid w:val="00920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08EA"/>
  </w:style>
  <w:style w:type="paragraph" w:styleId="Sidfot">
    <w:name w:val="footer"/>
    <w:basedOn w:val="Normal"/>
    <w:link w:val="SidfotChar"/>
    <w:uiPriority w:val="99"/>
    <w:unhideWhenUsed/>
    <w:rsid w:val="00920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s.office.com/e/QGsrUThKQ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1073</Words>
  <Characters>5687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Lars-Olof Lindbom</dc:creator>
  <cp:keywords/>
  <dc:description/>
  <cp:lastModifiedBy>Eva Henriksson</cp:lastModifiedBy>
  <cp:revision>8</cp:revision>
  <dcterms:created xsi:type="dcterms:W3CDTF">2025-03-03T14:03:00Z</dcterms:created>
  <dcterms:modified xsi:type="dcterms:W3CDTF">2025-03-03T14:08:00Z</dcterms:modified>
</cp:coreProperties>
</file>