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715F" w14:textId="77777777" w:rsidR="000C061C" w:rsidRPr="004952E4" w:rsidRDefault="00E06BEA" w:rsidP="00ED136C">
      <w:pPr>
        <w:rPr>
          <w:rFonts w:ascii="Times New Roman" w:hAnsi="Times New Roman" w:cs="Times New Roman"/>
          <w:b/>
          <w:bCs/>
          <w:i/>
          <w:iCs/>
          <w:sz w:val="24"/>
          <w:szCs w:val="24"/>
        </w:rPr>
      </w:pPr>
      <w:r w:rsidRPr="004952E4">
        <w:rPr>
          <w:rFonts w:ascii="Times New Roman" w:hAnsi="Times New Roman" w:cs="Times New Roman"/>
          <w:b/>
          <w:bCs/>
          <w:i/>
          <w:iCs/>
          <w:noProof/>
          <w:sz w:val="24"/>
          <w:szCs w:val="24"/>
        </w:rPr>
        <w:drawing>
          <wp:anchor distT="0" distB="0" distL="114300" distR="114300" simplePos="0" relativeHeight="251657216" behindDoc="1" locked="0" layoutInCell="1" allowOverlap="1" wp14:anchorId="5AC98F99" wp14:editId="01A6933F">
            <wp:simplePos x="0" y="0"/>
            <wp:positionH relativeFrom="margin">
              <wp:posOffset>27305</wp:posOffset>
            </wp:positionH>
            <wp:positionV relativeFrom="paragraph">
              <wp:posOffset>33655</wp:posOffset>
            </wp:positionV>
            <wp:extent cx="793750" cy="692150"/>
            <wp:effectExtent l="0" t="0" r="0" b="0"/>
            <wp:wrapThrough wrapText="bothSides">
              <wp:wrapPolygon edited="0">
                <wp:start x="0" y="0"/>
                <wp:lineTo x="0" y="20807"/>
                <wp:lineTo x="21254" y="20807"/>
                <wp:lineTo x="21254"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692150"/>
                    </a:xfrm>
                    <a:prstGeom prst="rect">
                      <a:avLst/>
                    </a:prstGeom>
                    <a:noFill/>
                  </pic:spPr>
                </pic:pic>
              </a:graphicData>
            </a:graphic>
            <wp14:sizeRelH relativeFrom="page">
              <wp14:pctWidth>0</wp14:pctWidth>
            </wp14:sizeRelH>
            <wp14:sizeRelV relativeFrom="page">
              <wp14:pctHeight>0</wp14:pctHeight>
            </wp14:sizeRelV>
          </wp:anchor>
        </w:drawing>
      </w:r>
      <w:r w:rsidR="000B60C0" w:rsidRPr="004952E4">
        <w:rPr>
          <w:rFonts w:ascii="Times New Roman" w:hAnsi="Times New Roman" w:cs="Times New Roman"/>
          <w:b/>
          <w:bCs/>
          <w:i/>
          <w:iCs/>
          <w:sz w:val="24"/>
          <w:szCs w:val="24"/>
        </w:rPr>
        <w:t xml:space="preserve">                </w:t>
      </w:r>
    </w:p>
    <w:p w14:paraId="137B2227" w14:textId="77777777" w:rsidR="003B2E71" w:rsidRPr="004952E4" w:rsidRDefault="000C061C" w:rsidP="00ED136C">
      <w:pPr>
        <w:rPr>
          <w:rFonts w:ascii="Times New Roman" w:hAnsi="Times New Roman" w:cs="Times New Roman"/>
          <w:b/>
          <w:bCs/>
          <w:i/>
          <w:iCs/>
          <w:sz w:val="24"/>
          <w:szCs w:val="24"/>
        </w:rPr>
      </w:pPr>
      <w:r w:rsidRPr="004952E4">
        <w:rPr>
          <w:rFonts w:ascii="Times New Roman" w:hAnsi="Times New Roman" w:cs="Times New Roman"/>
          <w:b/>
          <w:bCs/>
          <w:i/>
          <w:iCs/>
          <w:sz w:val="24"/>
          <w:szCs w:val="24"/>
        </w:rPr>
        <w:t xml:space="preserve">         </w:t>
      </w:r>
    </w:p>
    <w:p w14:paraId="1314EF56" w14:textId="34DB5731" w:rsidR="00230A10" w:rsidRPr="004952E4" w:rsidRDefault="004952E4" w:rsidP="00ED136C">
      <w:pPr>
        <w:rPr>
          <w:rFonts w:ascii="Algerian" w:hAnsi="Algerian" w:cs="Times New Roman"/>
          <w:b/>
          <w:bCs/>
          <w:i/>
          <w:iCs/>
          <w:sz w:val="32"/>
          <w:szCs w:val="32"/>
        </w:rPr>
      </w:pPr>
      <w:r>
        <w:rPr>
          <w:rFonts w:ascii="Algerian" w:hAnsi="Algerian" w:cs="Times New Roman"/>
          <w:b/>
          <w:bCs/>
          <w:i/>
          <w:iCs/>
          <w:sz w:val="24"/>
          <w:szCs w:val="24"/>
        </w:rPr>
        <w:t xml:space="preserve">        </w:t>
      </w:r>
      <w:r w:rsidRPr="004952E4">
        <w:rPr>
          <w:rFonts w:ascii="Algerian" w:hAnsi="Algerian" w:cs="Times New Roman"/>
          <w:b/>
          <w:bCs/>
          <w:i/>
          <w:iCs/>
          <w:sz w:val="32"/>
          <w:szCs w:val="32"/>
        </w:rPr>
        <w:t xml:space="preserve"> </w:t>
      </w:r>
      <w:r w:rsidR="00E06BEA" w:rsidRPr="004952E4">
        <w:rPr>
          <w:rFonts w:ascii="Algerian" w:hAnsi="Algerian" w:cs="Times New Roman"/>
          <w:b/>
          <w:bCs/>
          <w:i/>
          <w:iCs/>
          <w:sz w:val="32"/>
          <w:szCs w:val="32"/>
        </w:rPr>
        <w:t>Kära RPG-</w:t>
      </w:r>
      <w:proofErr w:type="spellStart"/>
      <w:r w:rsidR="00E06BEA" w:rsidRPr="004952E4">
        <w:rPr>
          <w:rFonts w:ascii="Algerian" w:hAnsi="Algerian" w:cs="Times New Roman"/>
          <w:b/>
          <w:bCs/>
          <w:i/>
          <w:iCs/>
          <w:sz w:val="32"/>
          <w:szCs w:val="32"/>
        </w:rPr>
        <w:t>are</w:t>
      </w:r>
      <w:proofErr w:type="spellEnd"/>
      <w:r w:rsidR="00E06BEA" w:rsidRPr="004952E4">
        <w:rPr>
          <w:rFonts w:ascii="Algerian" w:hAnsi="Algerian" w:cs="Times New Roman"/>
          <w:b/>
          <w:bCs/>
          <w:i/>
          <w:iCs/>
          <w:sz w:val="32"/>
          <w:szCs w:val="32"/>
        </w:rPr>
        <w:t xml:space="preserve"> i vårt avlånga lan</w:t>
      </w:r>
      <w:r w:rsidR="00ED136C" w:rsidRPr="004952E4">
        <w:rPr>
          <w:rFonts w:ascii="Algerian" w:hAnsi="Algerian" w:cs="Times New Roman"/>
          <w:b/>
          <w:bCs/>
          <w:i/>
          <w:iCs/>
          <w:sz w:val="32"/>
          <w:szCs w:val="32"/>
        </w:rPr>
        <w:t>d</w:t>
      </w:r>
    </w:p>
    <w:p w14:paraId="4B14F5CD" w14:textId="77777777" w:rsidR="00517584" w:rsidRPr="004952E4" w:rsidRDefault="00517584" w:rsidP="00ED136C">
      <w:pPr>
        <w:rPr>
          <w:rFonts w:ascii="Times New Roman" w:hAnsi="Times New Roman" w:cs="Times New Roman"/>
          <w:b/>
          <w:bCs/>
          <w:i/>
          <w:iCs/>
          <w:sz w:val="24"/>
          <w:szCs w:val="24"/>
        </w:rPr>
      </w:pPr>
    </w:p>
    <w:p w14:paraId="29C5CC09" w14:textId="61FBE3D6" w:rsidR="00517584" w:rsidRPr="004952E4" w:rsidRDefault="00517584" w:rsidP="00517584">
      <w:pPr>
        <w:ind w:left="1304" w:firstLine="1304"/>
        <w:rPr>
          <w:rFonts w:ascii="Algerian" w:hAnsi="Algerian" w:cs="Times New Roman"/>
          <w:b/>
          <w:bCs/>
          <w:i/>
          <w:iCs/>
          <w:sz w:val="32"/>
          <w:szCs w:val="32"/>
        </w:rPr>
      </w:pPr>
      <w:r w:rsidRPr="004952E4">
        <w:rPr>
          <w:rFonts w:ascii="Algerian" w:hAnsi="Algerian" w:cs="Times New Roman"/>
          <w:b/>
          <w:bCs/>
          <w:i/>
          <w:iCs/>
          <w:sz w:val="32"/>
          <w:szCs w:val="32"/>
        </w:rPr>
        <w:t>Gott Nytt År 202</w:t>
      </w:r>
      <w:r w:rsidR="000D1CA0">
        <w:rPr>
          <w:rFonts w:ascii="Algerian" w:hAnsi="Algerian" w:cs="Times New Roman"/>
          <w:b/>
          <w:bCs/>
          <w:i/>
          <w:iCs/>
          <w:sz w:val="32"/>
          <w:szCs w:val="32"/>
        </w:rPr>
        <w:t>5</w:t>
      </w:r>
    </w:p>
    <w:p w14:paraId="19A8C46C" w14:textId="77777777" w:rsidR="004952E4" w:rsidRPr="004952E4" w:rsidRDefault="004952E4" w:rsidP="00517584">
      <w:pPr>
        <w:ind w:left="1304" w:firstLine="1304"/>
        <w:rPr>
          <w:rFonts w:ascii="Algerian" w:hAnsi="Algerian" w:cs="Times New Roman"/>
          <w:b/>
          <w:bCs/>
          <w:i/>
          <w:iCs/>
          <w:sz w:val="24"/>
          <w:szCs w:val="24"/>
        </w:rPr>
      </w:pPr>
    </w:p>
    <w:p w14:paraId="09D1BA74" w14:textId="77777777" w:rsidR="00080575" w:rsidRDefault="00080575" w:rsidP="004952E4">
      <w:pPr>
        <w:ind w:left="2608"/>
        <w:rPr>
          <w:rFonts w:ascii="Times New Roman" w:hAnsi="Times New Roman" w:cs="Times New Roman"/>
          <w:b/>
          <w:bCs/>
          <w:i/>
          <w:iCs/>
          <w:color w:val="202124"/>
          <w:sz w:val="28"/>
          <w:szCs w:val="28"/>
          <w:shd w:val="clear" w:color="auto" w:fill="FFFFFF"/>
        </w:rPr>
        <w:sectPr w:rsidR="00080575" w:rsidSect="000C061C">
          <w:headerReference w:type="default" r:id="rId9"/>
          <w:footerReference w:type="default" r:id="rId10"/>
          <w:type w:val="continuous"/>
          <w:pgSz w:w="11906" w:h="16838"/>
          <w:pgMar w:top="1417" w:right="1417" w:bottom="1417" w:left="1417" w:header="708" w:footer="708" w:gutter="0"/>
          <w:cols w:space="708"/>
          <w:docGrid w:linePitch="360"/>
        </w:sectPr>
      </w:pPr>
    </w:p>
    <w:p w14:paraId="5AA62056" w14:textId="77777777" w:rsidR="00080575" w:rsidRPr="00080575" w:rsidRDefault="00080575" w:rsidP="00080575">
      <w:pPr>
        <w:rPr>
          <w:rFonts w:ascii="Times New Roman" w:hAnsi="Times New Roman" w:cs="Times New Roman"/>
          <w:b/>
          <w:bCs/>
          <w:i/>
          <w:iCs/>
          <w:color w:val="202124"/>
          <w:sz w:val="24"/>
          <w:szCs w:val="24"/>
          <w:shd w:val="clear" w:color="auto" w:fill="FFFFFF"/>
        </w:rPr>
      </w:pPr>
      <w:r w:rsidRPr="00080575">
        <w:rPr>
          <w:rFonts w:ascii="Times New Roman" w:hAnsi="Times New Roman" w:cs="Times New Roman"/>
          <w:b/>
          <w:bCs/>
          <w:i/>
          <w:iCs/>
          <w:color w:val="202124"/>
          <w:sz w:val="28"/>
          <w:szCs w:val="28"/>
          <w:shd w:val="clear" w:color="auto" w:fill="FFFFFF"/>
        </w:rPr>
        <w:t xml:space="preserve">//: </w:t>
      </w:r>
      <w:r w:rsidRPr="00080575">
        <w:rPr>
          <w:rFonts w:ascii="Times New Roman" w:hAnsi="Times New Roman" w:cs="Times New Roman"/>
          <w:b/>
          <w:bCs/>
          <w:i/>
          <w:iCs/>
          <w:color w:val="202124"/>
          <w:sz w:val="24"/>
          <w:szCs w:val="24"/>
          <w:shd w:val="clear" w:color="auto" w:fill="FFFFFF"/>
        </w:rPr>
        <w:t>Det lilla ljus jag har,</w:t>
      </w:r>
      <w:r w:rsidRPr="00080575">
        <w:rPr>
          <w:rFonts w:ascii="Times New Roman" w:hAnsi="Times New Roman" w:cs="Times New Roman"/>
          <w:b/>
          <w:bCs/>
          <w:i/>
          <w:iCs/>
          <w:color w:val="202124"/>
          <w:sz w:val="24"/>
          <w:szCs w:val="24"/>
          <w:shd w:val="clear" w:color="auto" w:fill="FFFFFF"/>
        </w:rPr>
        <w:br/>
        <w:t>det ska få lysa klart ://</w:t>
      </w:r>
      <w:r w:rsidRPr="00080575">
        <w:rPr>
          <w:rFonts w:ascii="Times New Roman" w:hAnsi="Times New Roman" w:cs="Times New Roman"/>
          <w:b/>
          <w:bCs/>
          <w:i/>
          <w:iCs/>
          <w:color w:val="202124"/>
          <w:sz w:val="24"/>
          <w:szCs w:val="24"/>
          <w:shd w:val="clear" w:color="auto" w:fill="FFFFFF"/>
        </w:rPr>
        <w:br/>
        <w:t>Det lilla ljus jag har,</w:t>
      </w:r>
      <w:r w:rsidRPr="00080575">
        <w:rPr>
          <w:rFonts w:ascii="Times New Roman" w:hAnsi="Times New Roman" w:cs="Times New Roman"/>
          <w:b/>
          <w:bCs/>
          <w:i/>
          <w:iCs/>
          <w:color w:val="202124"/>
          <w:sz w:val="24"/>
          <w:szCs w:val="24"/>
          <w:shd w:val="clear" w:color="auto" w:fill="FFFFFF"/>
        </w:rPr>
        <w:br/>
        <w:t>det ska få lysa klart,</w:t>
      </w:r>
      <w:r w:rsidRPr="00080575">
        <w:rPr>
          <w:rFonts w:ascii="Times New Roman" w:hAnsi="Times New Roman" w:cs="Times New Roman"/>
          <w:b/>
          <w:bCs/>
          <w:i/>
          <w:iCs/>
          <w:color w:val="202124"/>
          <w:sz w:val="24"/>
          <w:szCs w:val="24"/>
          <w:shd w:val="clear" w:color="auto" w:fill="FFFFFF"/>
        </w:rPr>
        <w:br/>
        <w:t>lysa klart, klart, klart,</w:t>
      </w:r>
      <w:r w:rsidRPr="00080575">
        <w:rPr>
          <w:rFonts w:ascii="Times New Roman" w:hAnsi="Times New Roman" w:cs="Times New Roman"/>
          <w:b/>
          <w:bCs/>
          <w:i/>
          <w:iCs/>
          <w:color w:val="202124"/>
          <w:sz w:val="24"/>
          <w:szCs w:val="24"/>
          <w:shd w:val="clear" w:color="auto" w:fill="FFFFFF"/>
        </w:rPr>
        <w:br/>
        <w:t>lysa klart.</w:t>
      </w:r>
    </w:p>
    <w:p w14:paraId="54317872" w14:textId="333D8498" w:rsidR="004952E4" w:rsidRDefault="00080575" w:rsidP="00080575">
      <w:pPr>
        <w:rPr>
          <w:rFonts w:ascii="Times New Roman" w:hAnsi="Times New Roman" w:cs="Times New Roman"/>
          <w:b/>
          <w:bCs/>
          <w:i/>
          <w:iCs/>
          <w:color w:val="202124"/>
          <w:sz w:val="28"/>
          <w:szCs w:val="28"/>
          <w:shd w:val="clear" w:color="auto" w:fill="FFFFFF"/>
        </w:rPr>
      </w:pPr>
      <w:r w:rsidRPr="00080575">
        <w:rPr>
          <w:rFonts w:ascii="Times New Roman" w:hAnsi="Times New Roman" w:cs="Times New Roman"/>
          <w:b/>
          <w:bCs/>
          <w:i/>
          <w:iCs/>
          <w:color w:val="202124"/>
          <w:sz w:val="24"/>
          <w:szCs w:val="24"/>
          <w:shd w:val="clear" w:color="auto" w:fill="FFFFFF"/>
        </w:rPr>
        <w:br/>
        <w:t>2. //: Jag sätter det ej under skäppan, nej,</w:t>
      </w:r>
      <w:r w:rsidRPr="00080575">
        <w:rPr>
          <w:rFonts w:ascii="Times New Roman" w:hAnsi="Times New Roman" w:cs="Times New Roman"/>
          <w:b/>
          <w:bCs/>
          <w:i/>
          <w:iCs/>
          <w:color w:val="202124"/>
          <w:sz w:val="24"/>
          <w:szCs w:val="24"/>
          <w:shd w:val="clear" w:color="auto" w:fill="FFFFFF"/>
        </w:rPr>
        <w:br/>
        <w:t>det ska få lysa klart ://</w:t>
      </w:r>
      <w:r w:rsidRPr="00080575">
        <w:rPr>
          <w:rFonts w:ascii="Times New Roman" w:hAnsi="Times New Roman" w:cs="Times New Roman"/>
          <w:b/>
          <w:bCs/>
          <w:i/>
          <w:iCs/>
          <w:color w:val="202124"/>
          <w:sz w:val="24"/>
          <w:szCs w:val="24"/>
          <w:shd w:val="clear" w:color="auto" w:fill="FFFFFF"/>
        </w:rPr>
        <w:br/>
        <w:t>Jag sätter det ej under skäppan, nej,</w:t>
      </w:r>
      <w:r w:rsidRPr="00080575">
        <w:rPr>
          <w:rFonts w:ascii="Times New Roman" w:hAnsi="Times New Roman" w:cs="Times New Roman"/>
          <w:b/>
          <w:bCs/>
          <w:i/>
          <w:iCs/>
          <w:color w:val="202124"/>
          <w:sz w:val="24"/>
          <w:szCs w:val="24"/>
          <w:shd w:val="clear" w:color="auto" w:fill="FFFFFF"/>
        </w:rPr>
        <w:br/>
      </w:r>
      <w:r w:rsidRPr="00080575">
        <w:rPr>
          <w:rFonts w:ascii="Times New Roman" w:hAnsi="Times New Roman" w:cs="Times New Roman"/>
          <w:b/>
          <w:bCs/>
          <w:i/>
          <w:iCs/>
          <w:color w:val="202124"/>
          <w:sz w:val="28"/>
          <w:szCs w:val="28"/>
          <w:shd w:val="clear" w:color="auto" w:fill="FFFFFF"/>
        </w:rPr>
        <w:t>det ska få lysa klart,</w:t>
      </w:r>
      <w:r w:rsidRPr="00080575">
        <w:rPr>
          <w:rFonts w:ascii="Times New Roman" w:hAnsi="Times New Roman" w:cs="Times New Roman"/>
          <w:b/>
          <w:bCs/>
          <w:i/>
          <w:iCs/>
          <w:color w:val="202124"/>
          <w:sz w:val="28"/>
          <w:szCs w:val="28"/>
          <w:shd w:val="clear" w:color="auto" w:fill="FFFFFF"/>
        </w:rPr>
        <w:br/>
      </w:r>
      <w:r w:rsidRPr="00080575">
        <w:rPr>
          <w:rFonts w:ascii="Times New Roman" w:hAnsi="Times New Roman" w:cs="Times New Roman"/>
          <w:b/>
          <w:bCs/>
          <w:i/>
          <w:iCs/>
          <w:color w:val="202124"/>
          <w:sz w:val="28"/>
          <w:szCs w:val="28"/>
          <w:shd w:val="clear" w:color="auto" w:fill="FFFFFF"/>
        </w:rPr>
        <w:t>lysa klart, klart, klart,</w:t>
      </w:r>
      <w:r w:rsidRPr="00080575">
        <w:rPr>
          <w:rFonts w:ascii="Times New Roman" w:hAnsi="Times New Roman" w:cs="Times New Roman"/>
          <w:b/>
          <w:bCs/>
          <w:i/>
          <w:iCs/>
          <w:color w:val="202124"/>
          <w:sz w:val="28"/>
          <w:szCs w:val="28"/>
          <w:shd w:val="clear" w:color="auto" w:fill="FFFFFF"/>
        </w:rPr>
        <w:br/>
        <w:t>lysa klart.</w:t>
      </w:r>
      <w:r w:rsidRPr="00080575">
        <w:rPr>
          <w:rFonts w:ascii="Times New Roman" w:hAnsi="Times New Roman" w:cs="Times New Roman"/>
          <w:b/>
          <w:bCs/>
          <w:i/>
          <w:iCs/>
          <w:color w:val="202124"/>
          <w:sz w:val="28"/>
          <w:szCs w:val="28"/>
          <w:shd w:val="clear" w:color="auto" w:fill="FFFFFF"/>
        </w:rPr>
        <w:br/>
      </w:r>
      <w:r w:rsidRPr="00080575">
        <w:rPr>
          <w:rFonts w:ascii="Times New Roman" w:hAnsi="Times New Roman" w:cs="Times New Roman"/>
          <w:b/>
          <w:bCs/>
          <w:i/>
          <w:iCs/>
          <w:color w:val="202124"/>
          <w:sz w:val="28"/>
          <w:szCs w:val="28"/>
          <w:shd w:val="clear" w:color="auto" w:fill="FFFFFF"/>
        </w:rPr>
        <w:br/>
        <w:t xml:space="preserve">3. //: Frestaren vill det blåsa ut </w:t>
      </w:r>
      <w:r w:rsidRPr="00080575">
        <w:rPr>
          <w:rFonts w:ascii="Times New Roman" w:hAnsi="Times New Roman" w:cs="Times New Roman"/>
          <w:b/>
          <w:bCs/>
          <w:i/>
          <w:iCs/>
          <w:color w:val="202124"/>
          <w:sz w:val="28"/>
          <w:szCs w:val="28"/>
          <w:shd w:val="clear" w:color="auto" w:fill="FFFFFF"/>
        </w:rPr>
        <w:br/>
        <w:t>men det ska få lysa klart ://</w:t>
      </w:r>
      <w:r w:rsidRPr="00080575">
        <w:rPr>
          <w:rFonts w:ascii="Times New Roman" w:hAnsi="Times New Roman" w:cs="Times New Roman"/>
          <w:b/>
          <w:bCs/>
          <w:i/>
          <w:iCs/>
          <w:color w:val="202124"/>
          <w:sz w:val="28"/>
          <w:szCs w:val="28"/>
          <w:shd w:val="clear" w:color="auto" w:fill="FFFFFF"/>
        </w:rPr>
        <w:br/>
        <w:t>Frestaren vill det blåsa ut,</w:t>
      </w:r>
      <w:r w:rsidRPr="00080575">
        <w:rPr>
          <w:rFonts w:ascii="Times New Roman" w:hAnsi="Times New Roman" w:cs="Times New Roman"/>
          <w:b/>
          <w:bCs/>
          <w:i/>
          <w:iCs/>
          <w:color w:val="202124"/>
          <w:sz w:val="28"/>
          <w:szCs w:val="28"/>
          <w:shd w:val="clear" w:color="auto" w:fill="FFFFFF"/>
        </w:rPr>
        <w:br/>
        <w:t>men det ska få lysa klart,</w:t>
      </w:r>
      <w:r w:rsidRPr="00080575">
        <w:rPr>
          <w:rFonts w:ascii="Times New Roman" w:hAnsi="Times New Roman" w:cs="Times New Roman"/>
          <w:b/>
          <w:bCs/>
          <w:i/>
          <w:iCs/>
          <w:color w:val="202124"/>
          <w:sz w:val="28"/>
          <w:szCs w:val="28"/>
          <w:shd w:val="clear" w:color="auto" w:fill="FFFFFF"/>
        </w:rPr>
        <w:br/>
        <w:t>lysa klart, klart, klart,</w:t>
      </w:r>
      <w:r w:rsidRPr="00080575">
        <w:rPr>
          <w:rFonts w:ascii="Times New Roman" w:hAnsi="Times New Roman" w:cs="Times New Roman"/>
          <w:b/>
          <w:bCs/>
          <w:i/>
          <w:iCs/>
          <w:color w:val="202124"/>
          <w:sz w:val="28"/>
          <w:szCs w:val="28"/>
          <w:shd w:val="clear" w:color="auto" w:fill="FFFFFF"/>
        </w:rPr>
        <w:br/>
        <w:t>lysa klart.</w:t>
      </w:r>
    </w:p>
    <w:p w14:paraId="4DEA9BEE" w14:textId="77777777" w:rsidR="00080575" w:rsidRDefault="00080575" w:rsidP="004952E4">
      <w:pPr>
        <w:rPr>
          <w:rFonts w:ascii="Times New Roman" w:hAnsi="Times New Roman" w:cs="Times New Roman"/>
          <w:color w:val="202124"/>
          <w:sz w:val="24"/>
          <w:szCs w:val="24"/>
          <w:shd w:val="clear" w:color="auto" w:fill="FFFFFF"/>
        </w:rPr>
        <w:sectPr w:rsidR="00080575" w:rsidSect="00080575">
          <w:type w:val="continuous"/>
          <w:pgSz w:w="11906" w:h="16838"/>
          <w:pgMar w:top="1417" w:right="1417" w:bottom="1417" w:left="1417" w:header="708" w:footer="708" w:gutter="0"/>
          <w:cols w:num="2" w:space="708"/>
          <w:docGrid w:linePitch="360"/>
        </w:sectPr>
      </w:pPr>
    </w:p>
    <w:p w14:paraId="5EC49EDE" w14:textId="77777777" w:rsidR="007F399A" w:rsidRDefault="007F399A" w:rsidP="004952E4">
      <w:pPr>
        <w:rPr>
          <w:rFonts w:ascii="Times New Roman" w:hAnsi="Times New Roman" w:cs="Times New Roman"/>
          <w:color w:val="202124"/>
          <w:sz w:val="24"/>
          <w:szCs w:val="24"/>
          <w:shd w:val="clear" w:color="auto" w:fill="FFFFFF"/>
        </w:rPr>
      </w:pPr>
    </w:p>
    <w:p w14:paraId="37F14B21" w14:textId="5A147B22" w:rsidR="004952E4" w:rsidRDefault="004952E4" w:rsidP="004952E4">
      <w:pPr>
        <w:rPr>
          <w:rFonts w:ascii="Times New Roman" w:hAnsi="Times New Roman" w:cs="Times New Roman"/>
          <w:color w:val="202124"/>
          <w:sz w:val="24"/>
          <w:szCs w:val="24"/>
          <w:shd w:val="clear" w:color="auto" w:fill="FFFFFF"/>
        </w:rPr>
      </w:pPr>
      <w:r w:rsidRPr="00974F84">
        <w:rPr>
          <w:rFonts w:ascii="Times New Roman" w:hAnsi="Times New Roman" w:cs="Times New Roman"/>
          <w:color w:val="202124"/>
          <w:sz w:val="24"/>
          <w:szCs w:val="24"/>
          <w:shd w:val="clear" w:color="auto" w:fill="FFFFFF"/>
        </w:rPr>
        <w:t xml:space="preserve">Trettonhelgen närmar sig med temat Guds härlighet i Kristus. Det är något som vi behöver ta till oss i en värld som just nu är svår att förstå. Det måste finnas hopp och ljus och vi måste förmedla det till andra och till oss själva. </w:t>
      </w:r>
    </w:p>
    <w:p w14:paraId="0536AACA" w14:textId="77777777" w:rsidR="000731B9" w:rsidRDefault="000731B9" w:rsidP="004952E4">
      <w:pPr>
        <w:rPr>
          <w:rFonts w:ascii="Times New Roman" w:hAnsi="Times New Roman" w:cs="Times New Roman"/>
          <w:color w:val="202124"/>
          <w:sz w:val="24"/>
          <w:szCs w:val="24"/>
          <w:shd w:val="clear" w:color="auto" w:fill="FFFFFF"/>
        </w:rPr>
      </w:pPr>
    </w:p>
    <w:p w14:paraId="215E1A3F" w14:textId="04746215" w:rsidR="000731B9" w:rsidRDefault="000731B9"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December månad </w:t>
      </w:r>
      <w:r w:rsidR="007F399A">
        <w:rPr>
          <w:rFonts w:ascii="Times New Roman" w:hAnsi="Times New Roman" w:cs="Times New Roman"/>
          <w:color w:val="202124"/>
          <w:sz w:val="24"/>
          <w:szCs w:val="24"/>
          <w:shd w:val="clear" w:color="auto" w:fill="FFFFFF"/>
        </w:rPr>
        <w:t xml:space="preserve">har </w:t>
      </w:r>
      <w:r>
        <w:rPr>
          <w:rFonts w:ascii="Times New Roman" w:hAnsi="Times New Roman" w:cs="Times New Roman"/>
          <w:color w:val="202124"/>
          <w:sz w:val="24"/>
          <w:szCs w:val="24"/>
          <w:shd w:val="clear" w:color="auto" w:fill="FFFFFF"/>
        </w:rPr>
        <w:t>prägla</w:t>
      </w:r>
      <w:r w:rsidR="007F399A">
        <w:rPr>
          <w:rFonts w:ascii="Times New Roman" w:hAnsi="Times New Roman" w:cs="Times New Roman"/>
          <w:color w:val="202124"/>
          <w:sz w:val="24"/>
          <w:szCs w:val="24"/>
          <w:shd w:val="clear" w:color="auto" w:fill="FFFFFF"/>
        </w:rPr>
        <w:t>t</w:t>
      </w:r>
      <w:r>
        <w:rPr>
          <w:rFonts w:ascii="Times New Roman" w:hAnsi="Times New Roman" w:cs="Times New Roman"/>
          <w:color w:val="202124"/>
          <w:sz w:val="24"/>
          <w:szCs w:val="24"/>
          <w:shd w:val="clear" w:color="auto" w:fill="FFFFFF"/>
        </w:rPr>
        <w:t xml:space="preserve">s av lucia- och julfester i våra föreningar. Många har utnyttjat bidraget från Socialstyrelsen för att ge många en härlig försmak av julens budskap. Främst har man vänt sig till de med ej önskad ensamhet. Att få mötas under trevliga gemenskapsformer är så viktigt för oss alla.  Julens budskap om fred och frid </w:t>
      </w:r>
      <w:r w:rsidR="008D1084">
        <w:rPr>
          <w:rFonts w:ascii="Times New Roman" w:hAnsi="Times New Roman" w:cs="Times New Roman"/>
          <w:color w:val="202124"/>
          <w:sz w:val="24"/>
          <w:szCs w:val="24"/>
          <w:shd w:val="clear" w:color="auto" w:fill="FFFFFF"/>
        </w:rPr>
        <w:t xml:space="preserve">är en förhoppning </w:t>
      </w:r>
      <w:r w:rsidR="00897D15">
        <w:rPr>
          <w:rFonts w:ascii="Times New Roman" w:hAnsi="Times New Roman" w:cs="Times New Roman"/>
          <w:color w:val="202124"/>
          <w:sz w:val="24"/>
          <w:szCs w:val="24"/>
          <w:shd w:val="clear" w:color="auto" w:fill="FFFFFF"/>
        </w:rPr>
        <w:t>önskar vi alla.</w:t>
      </w:r>
    </w:p>
    <w:p w14:paraId="2DF56FAE" w14:textId="66A549A9" w:rsidR="007F399A" w:rsidRDefault="007F399A"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Så har många föreningar nu sina vårprogram klara. Glöm inte att skicka in dem till kansliet så att de syns på förbundets hemsida.</w:t>
      </w:r>
    </w:p>
    <w:p w14:paraId="657B2F25" w14:textId="0B358827" w:rsidR="000731B9" w:rsidRDefault="000731B9" w:rsidP="004952E4">
      <w:pPr>
        <w:rPr>
          <w:rFonts w:ascii="Times New Roman" w:hAnsi="Times New Roman" w:cs="Times New Roman"/>
          <w:color w:val="202124"/>
          <w:sz w:val="24"/>
          <w:szCs w:val="24"/>
          <w:shd w:val="clear" w:color="auto" w:fill="FFFFFF"/>
        </w:rPr>
      </w:pPr>
    </w:p>
    <w:p w14:paraId="6028C60C" w14:textId="118981AF" w:rsidR="000731B9" w:rsidRDefault="000731B9"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Ministrarna i regeringen har varit i farten med många nyheter</w:t>
      </w:r>
      <w:r w:rsidR="008D1084">
        <w:rPr>
          <w:rFonts w:ascii="Times New Roman" w:hAnsi="Times New Roman" w:cs="Times New Roman"/>
          <w:color w:val="202124"/>
          <w:sz w:val="24"/>
          <w:szCs w:val="24"/>
          <w:shd w:val="clear" w:color="auto" w:fill="FFFFFF"/>
        </w:rPr>
        <w:t xml:space="preserve"> på både gott och ont</w:t>
      </w:r>
      <w:r>
        <w:rPr>
          <w:rFonts w:ascii="Times New Roman" w:hAnsi="Times New Roman" w:cs="Times New Roman"/>
          <w:color w:val="202124"/>
          <w:sz w:val="24"/>
          <w:szCs w:val="24"/>
          <w:shd w:val="clear" w:color="auto" w:fill="FFFFFF"/>
        </w:rPr>
        <w:t xml:space="preserve">. Så har </w:t>
      </w:r>
      <w:r w:rsidR="00176EC1">
        <w:rPr>
          <w:rFonts w:ascii="Times New Roman" w:hAnsi="Times New Roman" w:cs="Times New Roman"/>
          <w:color w:val="202124"/>
          <w:sz w:val="24"/>
          <w:szCs w:val="24"/>
          <w:shd w:val="clear" w:color="auto" w:fill="FFFFFF"/>
        </w:rPr>
        <w:t>högkostnadsskyddet</w:t>
      </w:r>
      <w:r>
        <w:rPr>
          <w:rFonts w:ascii="Times New Roman" w:hAnsi="Times New Roman" w:cs="Times New Roman"/>
          <w:color w:val="202124"/>
          <w:sz w:val="24"/>
          <w:szCs w:val="24"/>
          <w:shd w:val="clear" w:color="auto" w:fill="FFFFFF"/>
        </w:rPr>
        <w:t xml:space="preserve"> för medicininköp höjts. </w:t>
      </w:r>
    </w:p>
    <w:p w14:paraId="12F62CE6" w14:textId="41EAB4DE" w:rsidR="00751521" w:rsidRPr="00751521" w:rsidRDefault="00176EC1" w:rsidP="00176EC1">
      <w:pPr>
        <w:rPr>
          <w:rFonts w:ascii="Times New Roman" w:hAnsi="Times New Roman" w:cs="Times New Roman"/>
          <w:color w:val="202124"/>
          <w:sz w:val="24"/>
          <w:szCs w:val="24"/>
          <w:shd w:val="clear" w:color="auto" w:fill="FFFFFF"/>
        </w:rPr>
      </w:pPr>
      <w:r w:rsidRPr="00176EC1">
        <w:rPr>
          <w:rFonts w:ascii="Times New Roman" w:hAnsi="Times New Roman" w:cs="Times New Roman"/>
          <w:b/>
          <w:bCs/>
          <w:i/>
          <w:iCs/>
          <w:color w:val="202124"/>
          <w:sz w:val="24"/>
          <w:szCs w:val="24"/>
          <w:shd w:val="clear" w:color="auto" w:fill="FFFFFF"/>
        </w:rPr>
        <w:t>Den 1 januari 2025 höjs taket i högkostnadsskyddet för läkemedel från 2 850 kronor till 2 900 kronor. Det beror på att prisbasbeloppet höjs från 57 300 kronor till 58 800 kronor vid årsskiftet. Men regeringen föreslår också att nivåerna i högkostnadsskyddet höjs så att privatpersoner står för en större del av kostnaden.</w:t>
      </w:r>
      <w:r w:rsidR="00751521">
        <w:rPr>
          <w:rFonts w:ascii="Times New Roman" w:hAnsi="Times New Roman" w:cs="Times New Roman"/>
          <w:b/>
          <w:bCs/>
          <w:i/>
          <w:iCs/>
          <w:color w:val="202124"/>
          <w:sz w:val="24"/>
          <w:szCs w:val="24"/>
          <w:shd w:val="clear" w:color="auto" w:fill="FFFFFF"/>
        </w:rPr>
        <w:t xml:space="preserve"> En proposition föreslår nu ytterligare en höjning från 2900 till 3800 kronor från i juli 2025 </w:t>
      </w:r>
      <w:r w:rsidR="00751521">
        <w:rPr>
          <w:rFonts w:ascii="Times New Roman" w:hAnsi="Times New Roman" w:cs="Times New Roman"/>
          <w:color w:val="202124"/>
          <w:sz w:val="24"/>
          <w:szCs w:val="24"/>
          <w:shd w:val="clear" w:color="auto" w:fill="FFFFFF"/>
        </w:rPr>
        <w:t xml:space="preserve">samt att </w:t>
      </w:r>
      <w:r w:rsidR="00751521" w:rsidRPr="00176EC1">
        <w:rPr>
          <w:rFonts w:ascii="Times New Roman" w:hAnsi="Times New Roman" w:cs="Times New Roman"/>
          <w:color w:val="202124"/>
          <w:sz w:val="24"/>
          <w:szCs w:val="24"/>
          <w:shd w:val="clear" w:color="auto" w:fill="FFFFFF"/>
        </w:rPr>
        <w:t xml:space="preserve">trappstegen i den </w:t>
      </w:r>
      <w:proofErr w:type="spellStart"/>
      <w:r w:rsidR="00751521" w:rsidRPr="00176EC1">
        <w:rPr>
          <w:rFonts w:ascii="Times New Roman" w:hAnsi="Times New Roman" w:cs="Times New Roman"/>
          <w:color w:val="202124"/>
          <w:sz w:val="24"/>
          <w:szCs w:val="24"/>
          <w:shd w:val="clear" w:color="auto" w:fill="FFFFFF"/>
        </w:rPr>
        <w:t>sk</w:t>
      </w:r>
      <w:proofErr w:type="spellEnd"/>
      <w:r w:rsidR="00751521" w:rsidRPr="00176EC1">
        <w:rPr>
          <w:rFonts w:ascii="Times New Roman" w:hAnsi="Times New Roman" w:cs="Times New Roman"/>
          <w:color w:val="202124"/>
          <w:sz w:val="24"/>
          <w:szCs w:val="24"/>
          <w:shd w:val="clear" w:color="auto" w:fill="FFFFFF"/>
        </w:rPr>
        <w:t xml:space="preserve"> högkostnadstrappan höjs i varje steg. I det första trappsteget föreslås att patienten betalar 7</w:t>
      </w:r>
      <w:r w:rsidR="00751521">
        <w:rPr>
          <w:rFonts w:ascii="Times New Roman" w:hAnsi="Times New Roman" w:cs="Times New Roman"/>
          <w:color w:val="202124"/>
          <w:sz w:val="24"/>
          <w:szCs w:val="24"/>
          <w:shd w:val="clear" w:color="auto" w:fill="FFFFFF"/>
        </w:rPr>
        <w:t>5 procent</w:t>
      </w:r>
      <w:r w:rsidR="00751521" w:rsidRPr="00176EC1">
        <w:rPr>
          <w:rFonts w:ascii="Times New Roman" w:hAnsi="Times New Roman" w:cs="Times New Roman"/>
          <w:color w:val="202124"/>
          <w:sz w:val="24"/>
          <w:szCs w:val="24"/>
          <w:shd w:val="clear" w:color="auto" w:fill="FFFFFF"/>
        </w:rPr>
        <w:t xml:space="preserve"> </w:t>
      </w:r>
      <w:r w:rsidR="00546EC4" w:rsidRPr="00176EC1">
        <w:rPr>
          <w:rFonts w:ascii="Times New Roman" w:hAnsi="Times New Roman" w:cs="Times New Roman"/>
          <w:color w:val="202124"/>
          <w:sz w:val="24"/>
          <w:szCs w:val="24"/>
          <w:shd w:val="clear" w:color="auto" w:fill="FFFFFF"/>
        </w:rPr>
        <w:t>i stället</w:t>
      </w:r>
      <w:r w:rsidR="00751521" w:rsidRPr="00176EC1">
        <w:rPr>
          <w:rFonts w:ascii="Times New Roman" w:hAnsi="Times New Roman" w:cs="Times New Roman"/>
          <w:color w:val="202124"/>
          <w:sz w:val="24"/>
          <w:szCs w:val="24"/>
          <w:shd w:val="clear" w:color="auto" w:fill="FFFFFF"/>
        </w:rPr>
        <w:t xml:space="preserve"> för de 50</w:t>
      </w:r>
      <w:r w:rsidR="00751521">
        <w:rPr>
          <w:rFonts w:ascii="Times New Roman" w:hAnsi="Times New Roman" w:cs="Times New Roman"/>
          <w:color w:val="202124"/>
          <w:sz w:val="24"/>
          <w:szCs w:val="24"/>
          <w:shd w:val="clear" w:color="auto" w:fill="FFFFFF"/>
        </w:rPr>
        <w:t xml:space="preserve"> procent</w:t>
      </w:r>
      <w:r w:rsidR="00751521" w:rsidRPr="00176EC1">
        <w:rPr>
          <w:rFonts w:ascii="Times New Roman" w:hAnsi="Times New Roman" w:cs="Times New Roman"/>
          <w:color w:val="202124"/>
          <w:sz w:val="24"/>
          <w:szCs w:val="24"/>
          <w:shd w:val="clear" w:color="auto" w:fill="FFFFFF"/>
        </w:rPr>
        <w:t xml:space="preserve"> som råder idag. Regeringens utredare skriver att "sammantaget beräknas avgifterna som den enskilde som mest kan behöva betala ökar med 900 kronor under en tolvmånadersperiod." Förslaget föreslås träda i kraft den 1 juli 2025</w:t>
      </w:r>
    </w:p>
    <w:p w14:paraId="1F57E11F" w14:textId="7B30C781" w:rsidR="00176EC1" w:rsidRPr="00176EC1" w:rsidRDefault="00176EC1" w:rsidP="00176EC1">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RPG </w:t>
      </w:r>
      <w:proofErr w:type="gramStart"/>
      <w:r>
        <w:rPr>
          <w:rFonts w:ascii="Times New Roman" w:hAnsi="Times New Roman" w:cs="Times New Roman"/>
          <w:color w:val="202124"/>
          <w:sz w:val="24"/>
          <w:szCs w:val="24"/>
          <w:shd w:val="clear" w:color="auto" w:fill="FFFFFF"/>
        </w:rPr>
        <w:t>anser  att</w:t>
      </w:r>
      <w:proofErr w:type="gramEnd"/>
      <w:r w:rsidR="00546EC4">
        <w:rPr>
          <w:rFonts w:ascii="Times New Roman" w:hAnsi="Times New Roman" w:cs="Times New Roman"/>
          <w:color w:val="202124"/>
          <w:sz w:val="24"/>
          <w:szCs w:val="24"/>
          <w:shd w:val="clear" w:color="auto" w:fill="FFFFFF"/>
        </w:rPr>
        <w:t xml:space="preserve"> </w:t>
      </w:r>
      <w:r w:rsidRPr="00176EC1">
        <w:rPr>
          <w:rFonts w:ascii="Times New Roman" w:hAnsi="Times New Roman" w:cs="Times New Roman"/>
          <w:i/>
          <w:iCs/>
          <w:color w:val="202124"/>
          <w:sz w:val="24"/>
          <w:szCs w:val="24"/>
          <w:shd w:val="clear" w:color="auto" w:fill="FFFFFF"/>
        </w:rPr>
        <w:t xml:space="preserve">om nivån på högkostnadsskyddet höjs, kommer många pensionärer inte att ha råd med sina läkemedel. Följden kan bli att fler omfattas av allvarlig sjukdom och </w:t>
      </w:r>
      <w:r w:rsidR="00D94DBD">
        <w:rPr>
          <w:rFonts w:ascii="Times New Roman" w:hAnsi="Times New Roman" w:cs="Times New Roman"/>
          <w:i/>
          <w:iCs/>
          <w:color w:val="202124"/>
          <w:sz w:val="24"/>
          <w:szCs w:val="24"/>
          <w:shd w:val="clear" w:color="auto" w:fill="FFFFFF"/>
        </w:rPr>
        <w:t xml:space="preserve">kan </w:t>
      </w:r>
      <w:r w:rsidRPr="00176EC1">
        <w:rPr>
          <w:rFonts w:ascii="Times New Roman" w:hAnsi="Times New Roman" w:cs="Times New Roman"/>
          <w:i/>
          <w:iCs/>
          <w:color w:val="202124"/>
          <w:sz w:val="24"/>
          <w:szCs w:val="24"/>
          <w:shd w:val="clear" w:color="auto" w:fill="FFFFFF"/>
        </w:rPr>
        <w:t xml:space="preserve">behöva vård, vilket i sin tur innebär en ökad belastning och kostnad för samhället. Flera grupper av pensionärer har låga pensioner och många baskostnader har stigit kraftigt de senaste åren. Tvingas man prioritera tex </w:t>
      </w:r>
      <w:proofErr w:type="gramStart"/>
      <w:r w:rsidRPr="00176EC1">
        <w:rPr>
          <w:rFonts w:ascii="Times New Roman" w:hAnsi="Times New Roman" w:cs="Times New Roman"/>
          <w:i/>
          <w:iCs/>
          <w:color w:val="202124"/>
          <w:sz w:val="24"/>
          <w:szCs w:val="24"/>
          <w:shd w:val="clear" w:color="auto" w:fill="FFFFFF"/>
        </w:rPr>
        <w:t>mellan mat eller</w:t>
      </w:r>
      <w:proofErr w:type="gramEnd"/>
      <w:r w:rsidRPr="00176EC1">
        <w:rPr>
          <w:rFonts w:ascii="Times New Roman" w:hAnsi="Times New Roman" w:cs="Times New Roman"/>
          <w:i/>
          <w:iCs/>
          <w:color w:val="202124"/>
          <w:sz w:val="24"/>
          <w:szCs w:val="24"/>
          <w:shd w:val="clear" w:color="auto" w:fill="FFFFFF"/>
        </w:rPr>
        <w:t xml:space="preserve"> mediciner, går matinköp före.</w:t>
      </w:r>
    </w:p>
    <w:p w14:paraId="09641238" w14:textId="7433E57E" w:rsidR="00176EC1" w:rsidRDefault="00176EC1" w:rsidP="00176EC1">
      <w:pPr>
        <w:rPr>
          <w:rFonts w:ascii="Times New Roman" w:hAnsi="Times New Roman" w:cs="Times New Roman"/>
          <w:color w:val="202124"/>
          <w:sz w:val="24"/>
          <w:szCs w:val="24"/>
          <w:shd w:val="clear" w:color="auto" w:fill="FFFFFF"/>
        </w:rPr>
      </w:pPr>
      <w:r w:rsidRPr="00B15A0F">
        <w:rPr>
          <w:rFonts w:ascii="Times New Roman" w:hAnsi="Times New Roman" w:cs="Times New Roman"/>
          <w:b/>
          <w:bCs/>
          <w:color w:val="202124"/>
          <w:sz w:val="24"/>
          <w:szCs w:val="24"/>
          <w:shd w:val="clear" w:color="auto" w:fill="FFFFFF"/>
        </w:rPr>
        <w:t>RPG stödjer inte förslaget</w:t>
      </w:r>
      <w:r w:rsidRPr="00176EC1">
        <w:rPr>
          <w:rFonts w:ascii="Times New Roman" w:hAnsi="Times New Roman" w:cs="Times New Roman"/>
          <w:color w:val="202124"/>
          <w:sz w:val="24"/>
          <w:szCs w:val="24"/>
          <w:shd w:val="clear" w:color="auto" w:fill="FFFFFF"/>
        </w:rPr>
        <w:t>.</w:t>
      </w:r>
    </w:p>
    <w:p w14:paraId="3CB795D4" w14:textId="77777777" w:rsidR="008B6410" w:rsidRDefault="008B6410" w:rsidP="00176EC1">
      <w:pPr>
        <w:rPr>
          <w:rFonts w:ascii="Times New Roman" w:hAnsi="Times New Roman" w:cs="Times New Roman"/>
          <w:color w:val="202124"/>
          <w:sz w:val="24"/>
          <w:szCs w:val="24"/>
          <w:shd w:val="clear" w:color="auto" w:fill="FFFFFF"/>
        </w:rPr>
      </w:pPr>
    </w:p>
    <w:p w14:paraId="0192E92B" w14:textId="0C467784" w:rsidR="00176EC1" w:rsidRDefault="008D1084"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8B6410" w:rsidRPr="008B6410">
        <w:rPr>
          <w:rFonts w:ascii="Times New Roman" w:hAnsi="Times New Roman" w:cs="Times New Roman"/>
          <w:color w:val="202124"/>
          <w:sz w:val="24"/>
          <w:szCs w:val="24"/>
          <w:shd w:val="clear" w:color="auto" w:fill="FFFFFF"/>
        </w:rPr>
        <w:t xml:space="preserve">Äldre- och socialförsäkringsminister Anna </w:t>
      </w:r>
      <w:proofErr w:type="spellStart"/>
      <w:r w:rsidR="008B6410" w:rsidRPr="008B6410">
        <w:rPr>
          <w:rFonts w:ascii="Times New Roman" w:hAnsi="Times New Roman" w:cs="Times New Roman"/>
          <w:color w:val="202124"/>
          <w:sz w:val="24"/>
          <w:szCs w:val="24"/>
          <w:shd w:val="clear" w:color="auto" w:fill="FFFFFF"/>
        </w:rPr>
        <w:t>Tenje</w:t>
      </w:r>
      <w:proofErr w:type="spellEnd"/>
      <w:r w:rsidR="008B6410" w:rsidRPr="008B6410">
        <w:rPr>
          <w:rFonts w:ascii="Times New Roman" w:hAnsi="Times New Roman" w:cs="Times New Roman"/>
          <w:color w:val="202124"/>
          <w:sz w:val="24"/>
          <w:szCs w:val="24"/>
          <w:shd w:val="clear" w:color="auto" w:fill="FFFFFF"/>
        </w:rPr>
        <w:t xml:space="preserve"> del</w:t>
      </w:r>
      <w:r>
        <w:rPr>
          <w:rFonts w:ascii="Times New Roman" w:hAnsi="Times New Roman" w:cs="Times New Roman"/>
          <w:color w:val="202124"/>
          <w:sz w:val="24"/>
          <w:szCs w:val="24"/>
          <w:shd w:val="clear" w:color="auto" w:fill="FFFFFF"/>
        </w:rPr>
        <w:t>tog</w:t>
      </w:r>
      <w:r w:rsidR="008B6410" w:rsidRPr="008B6410">
        <w:rPr>
          <w:rFonts w:ascii="Times New Roman" w:hAnsi="Times New Roman" w:cs="Times New Roman"/>
          <w:color w:val="202124"/>
          <w:sz w:val="24"/>
          <w:szCs w:val="24"/>
          <w:shd w:val="clear" w:color="auto" w:fill="FFFFFF"/>
        </w:rPr>
        <w:t xml:space="preserve"> vid </w:t>
      </w:r>
      <w:r w:rsidR="008B6410" w:rsidRPr="008D1084">
        <w:rPr>
          <w:rFonts w:ascii="Times New Roman" w:hAnsi="Times New Roman" w:cs="Times New Roman"/>
          <w:b/>
          <w:bCs/>
          <w:color w:val="202124"/>
          <w:sz w:val="24"/>
          <w:szCs w:val="24"/>
          <w:shd w:val="clear" w:color="auto" w:fill="FFFFFF"/>
        </w:rPr>
        <w:t xml:space="preserve">Europeiska rådets EPSCO-möte i </w:t>
      </w:r>
      <w:r w:rsidR="008B6410" w:rsidRPr="008B6410">
        <w:rPr>
          <w:rFonts w:ascii="Times New Roman" w:hAnsi="Times New Roman" w:cs="Times New Roman"/>
          <w:color w:val="202124"/>
          <w:sz w:val="24"/>
          <w:szCs w:val="24"/>
          <w:shd w:val="clear" w:color="auto" w:fill="FFFFFF"/>
        </w:rPr>
        <w:t>Bryssel</w:t>
      </w:r>
      <w:r w:rsidR="008B6410">
        <w:rPr>
          <w:rFonts w:ascii="Times New Roman" w:hAnsi="Times New Roman" w:cs="Times New Roman"/>
          <w:color w:val="202124"/>
          <w:sz w:val="24"/>
          <w:szCs w:val="24"/>
          <w:shd w:val="clear" w:color="auto" w:fill="FFFFFF"/>
        </w:rPr>
        <w:t xml:space="preserve"> där bland annat samtalades kring följande:</w:t>
      </w:r>
      <w:r w:rsidR="008B6410" w:rsidRPr="008B6410">
        <w:rPr>
          <w:rFonts w:ascii="Helvetica" w:hAnsi="Helvetica" w:cs="Helvetica"/>
          <w:color w:val="222222"/>
          <w:sz w:val="21"/>
          <w:szCs w:val="21"/>
          <w:shd w:val="clear" w:color="auto" w:fill="FFFFFF"/>
        </w:rPr>
        <w:t xml:space="preserve"> </w:t>
      </w:r>
      <w:r w:rsidR="008B6410" w:rsidRPr="008B6410">
        <w:rPr>
          <w:rFonts w:ascii="Times New Roman" w:hAnsi="Times New Roman" w:cs="Times New Roman"/>
          <w:color w:val="202124"/>
          <w:sz w:val="24"/>
          <w:szCs w:val="24"/>
          <w:shd w:val="clear" w:color="auto" w:fill="FFFFFF"/>
        </w:rPr>
        <w:t xml:space="preserve"> I takt med att Europa blir äldre </w:t>
      </w:r>
      <w:r w:rsidR="008B6410" w:rsidRPr="008B6410">
        <w:rPr>
          <w:rFonts w:ascii="Times New Roman" w:hAnsi="Times New Roman" w:cs="Times New Roman"/>
          <w:color w:val="202124"/>
          <w:sz w:val="24"/>
          <w:szCs w:val="24"/>
          <w:shd w:val="clear" w:color="auto" w:fill="FFFFFF"/>
        </w:rPr>
        <w:lastRenderedPageBreak/>
        <w:t xml:space="preserve">kommer välfungerande vård- och omsorg att spela en allt viktigare roll och </w:t>
      </w:r>
      <w:r>
        <w:rPr>
          <w:rFonts w:ascii="Times New Roman" w:hAnsi="Times New Roman" w:cs="Times New Roman"/>
          <w:color w:val="202124"/>
          <w:sz w:val="24"/>
          <w:szCs w:val="24"/>
          <w:shd w:val="clear" w:color="auto" w:fill="FFFFFF"/>
        </w:rPr>
        <w:t>det innebär att</w:t>
      </w:r>
      <w:r w:rsidR="008B6410" w:rsidRPr="008B6410">
        <w:rPr>
          <w:rFonts w:ascii="Times New Roman" w:hAnsi="Times New Roman" w:cs="Times New Roman"/>
          <w:color w:val="202124"/>
          <w:sz w:val="24"/>
          <w:szCs w:val="24"/>
          <w:shd w:val="clear" w:color="auto" w:fill="FFFFFF"/>
        </w:rPr>
        <w:t xml:space="preserve"> äldres kompetens och erfarenhet</w:t>
      </w:r>
      <w:r>
        <w:rPr>
          <w:rFonts w:ascii="Times New Roman" w:hAnsi="Times New Roman" w:cs="Times New Roman"/>
          <w:color w:val="202124"/>
          <w:sz w:val="24"/>
          <w:szCs w:val="24"/>
          <w:shd w:val="clear" w:color="auto" w:fill="FFFFFF"/>
        </w:rPr>
        <w:t xml:space="preserve"> behöver tillvaratas</w:t>
      </w:r>
    </w:p>
    <w:p w14:paraId="286994D0" w14:textId="77777777" w:rsidR="007F399A" w:rsidRDefault="007F399A" w:rsidP="004952E4">
      <w:pPr>
        <w:rPr>
          <w:rFonts w:ascii="Times New Roman" w:hAnsi="Times New Roman" w:cs="Times New Roman"/>
          <w:color w:val="202124"/>
          <w:sz w:val="24"/>
          <w:szCs w:val="24"/>
          <w:shd w:val="clear" w:color="auto" w:fill="FFFFFF"/>
        </w:rPr>
      </w:pPr>
    </w:p>
    <w:p w14:paraId="1ADCB90F" w14:textId="0663CB6A" w:rsidR="00380AAC" w:rsidRDefault="008D1084"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380AAC">
        <w:rPr>
          <w:rFonts w:ascii="Times New Roman" w:hAnsi="Times New Roman" w:cs="Times New Roman"/>
          <w:color w:val="202124"/>
          <w:sz w:val="24"/>
          <w:szCs w:val="24"/>
          <w:shd w:val="clear" w:color="auto" w:fill="FFFFFF"/>
        </w:rPr>
        <w:t>Bidragsfusk har varit på tapeten</w:t>
      </w:r>
    </w:p>
    <w:p w14:paraId="17135EDE" w14:textId="77777777" w:rsidR="007F399A" w:rsidRDefault="007F399A" w:rsidP="004952E4">
      <w:pPr>
        <w:rPr>
          <w:rFonts w:ascii="Times New Roman" w:hAnsi="Times New Roman" w:cs="Times New Roman"/>
          <w:color w:val="202124"/>
          <w:sz w:val="24"/>
          <w:szCs w:val="24"/>
          <w:shd w:val="clear" w:color="auto" w:fill="FFFFFF"/>
        </w:rPr>
      </w:pPr>
    </w:p>
    <w:p w14:paraId="5461A489" w14:textId="1F2D7717" w:rsidR="008D1084" w:rsidRDefault="008D1084"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577A48" w:rsidRPr="00577A48">
        <w:rPr>
          <w:rFonts w:ascii="Times New Roman" w:hAnsi="Times New Roman" w:cs="Times New Roman"/>
          <w:color w:val="202124"/>
          <w:sz w:val="24"/>
          <w:szCs w:val="24"/>
          <w:shd w:val="clear" w:color="auto" w:fill="FFFFFF"/>
        </w:rPr>
        <w:t xml:space="preserve">EU:s hälsoministrar möttes i Bryssel för formellt rådsmöte den 3 december </w:t>
      </w:r>
      <w:r>
        <w:rPr>
          <w:rFonts w:ascii="Times New Roman" w:hAnsi="Times New Roman" w:cs="Times New Roman"/>
          <w:color w:val="202124"/>
          <w:sz w:val="24"/>
          <w:szCs w:val="24"/>
          <w:shd w:val="clear" w:color="auto" w:fill="FFFFFF"/>
        </w:rPr>
        <w:t xml:space="preserve">där det </w:t>
      </w:r>
      <w:r w:rsidR="00577A48" w:rsidRPr="00577A48">
        <w:rPr>
          <w:rFonts w:ascii="Times New Roman" w:hAnsi="Times New Roman" w:cs="Times New Roman"/>
          <w:color w:val="202124"/>
          <w:sz w:val="24"/>
          <w:szCs w:val="24"/>
          <w:shd w:val="clear" w:color="auto" w:fill="FFFFFF"/>
        </w:rPr>
        <w:t xml:space="preserve">diskuterades bland annat översynen </w:t>
      </w:r>
      <w:r w:rsidR="00577A48" w:rsidRPr="008D1084">
        <w:rPr>
          <w:rFonts w:ascii="Times New Roman" w:hAnsi="Times New Roman" w:cs="Times New Roman"/>
          <w:color w:val="202124"/>
          <w:sz w:val="24"/>
          <w:szCs w:val="24"/>
          <w:shd w:val="clear" w:color="auto" w:fill="FFFFFF"/>
        </w:rPr>
        <w:t>av</w:t>
      </w:r>
      <w:r w:rsidR="00577A48" w:rsidRPr="008D1084">
        <w:rPr>
          <w:rFonts w:ascii="Times New Roman" w:hAnsi="Times New Roman" w:cs="Times New Roman"/>
          <w:b/>
          <w:bCs/>
          <w:color w:val="202124"/>
          <w:sz w:val="24"/>
          <w:szCs w:val="24"/>
          <w:shd w:val="clear" w:color="auto" w:fill="FFFFFF"/>
        </w:rPr>
        <w:t xml:space="preserve"> EU:s läkemedelslagstiftning</w:t>
      </w:r>
    </w:p>
    <w:p w14:paraId="3847FE26" w14:textId="77777777" w:rsidR="00095A26" w:rsidRDefault="00095A26" w:rsidP="004952E4">
      <w:pPr>
        <w:rPr>
          <w:rFonts w:ascii="Times New Roman" w:hAnsi="Times New Roman" w:cs="Times New Roman"/>
          <w:color w:val="202124"/>
          <w:sz w:val="24"/>
          <w:szCs w:val="24"/>
          <w:shd w:val="clear" w:color="auto" w:fill="FFFFFF"/>
        </w:rPr>
      </w:pPr>
    </w:p>
    <w:p w14:paraId="7D15CC50" w14:textId="2511D5E8" w:rsidR="00966393" w:rsidRDefault="008D1084" w:rsidP="004952E4">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966393" w:rsidRPr="008D1084">
        <w:rPr>
          <w:rFonts w:ascii="Times New Roman" w:hAnsi="Times New Roman" w:cs="Times New Roman"/>
          <w:b/>
          <w:bCs/>
          <w:color w:val="202124"/>
          <w:sz w:val="24"/>
          <w:szCs w:val="24"/>
          <w:shd w:val="clear" w:color="auto" w:fill="FFFFFF"/>
        </w:rPr>
        <w:t>Nationell läkemedelslista</w:t>
      </w:r>
      <w:r w:rsidR="00966393">
        <w:rPr>
          <w:rFonts w:ascii="Times New Roman" w:hAnsi="Times New Roman" w:cs="Times New Roman"/>
          <w:color w:val="202124"/>
          <w:sz w:val="24"/>
          <w:szCs w:val="24"/>
          <w:shd w:val="clear" w:color="auto" w:fill="FFFFFF"/>
        </w:rPr>
        <w:t xml:space="preserve"> har försenats.</w:t>
      </w:r>
      <w:r w:rsidR="00966393" w:rsidRPr="00966393">
        <w:t xml:space="preserve"> </w:t>
      </w:r>
      <w:r w:rsidR="00966393" w:rsidRPr="00966393">
        <w:rPr>
          <w:rFonts w:ascii="Times New Roman" w:hAnsi="Times New Roman" w:cs="Times New Roman"/>
          <w:color w:val="202124"/>
          <w:sz w:val="24"/>
          <w:szCs w:val="24"/>
          <w:shd w:val="clear" w:color="auto" w:fill="FFFFFF"/>
        </w:rPr>
        <w:t>Registret nationell läkemedelslista innehåller uppgifter om patienters förskrivna och uthämtade läkemedel och andra varor, som till exempel livsmedel för särskilda näringsändamål. Registret medför säkrare förskrivningar med bättre patientsäkerhet som följd då det ger personal inom hälso- och sjukvården tillgång till uppgifter om vilka läkemedel patienten faktiskt har hämtat ut på öppenvårdsapoteken.</w:t>
      </w:r>
    </w:p>
    <w:p w14:paraId="07435EA4" w14:textId="77777777" w:rsidR="00095A26" w:rsidRDefault="00095A26" w:rsidP="009E1C50">
      <w:pPr>
        <w:rPr>
          <w:rFonts w:ascii="Times New Roman" w:hAnsi="Times New Roman" w:cs="Times New Roman"/>
          <w:color w:val="202124"/>
          <w:sz w:val="24"/>
          <w:szCs w:val="24"/>
          <w:shd w:val="clear" w:color="auto" w:fill="FFFFFF"/>
        </w:rPr>
      </w:pPr>
    </w:p>
    <w:p w14:paraId="6C5DCC9A" w14:textId="3CEDBB9E" w:rsidR="009E1C50" w:rsidRDefault="008D1084" w:rsidP="009E1C5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9E1C50" w:rsidRPr="009E1C50">
        <w:rPr>
          <w:rFonts w:ascii="Times New Roman" w:hAnsi="Times New Roman" w:cs="Times New Roman"/>
          <w:color w:val="202124"/>
          <w:sz w:val="24"/>
          <w:szCs w:val="24"/>
          <w:shd w:val="clear" w:color="auto" w:fill="FFFFFF"/>
        </w:rPr>
        <w:t>Tisdagen den 3 december t</w:t>
      </w:r>
      <w:r>
        <w:rPr>
          <w:rFonts w:ascii="Times New Roman" w:hAnsi="Times New Roman" w:cs="Times New Roman"/>
          <w:color w:val="202124"/>
          <w:sz w:val="24"/>
          <w:szCs w:val="24"/>
          <w:shd w:val="clear" w:color="auto" w:fill="FFFFFF"/>
        </w:rPr>
        <w:t>og</w:t>
      </w:r>
      <w:r w:rsidR="009E1C50" w:rsidRPr="009E1C50">
        <w:rPr>
          <w:rFonts w:ascii="Times New Roman" w:hAnsi="Times New Roman" w:cs="Times New Roman"/>
          <w:color w:val="202124"/>
          <w:sz w:val="24"/>
          <w:szCs w:val="24"/>
          <w:shd w:val="clear" w:color="auto" w:fill="FFFFFF"/>
        </w:rPr>
        <w:t xml:space="preserve"> äldre- och socialförsäkringsminister Anna </w:t>
      </w:r>
      <w:proofErr w:type="spellStart"/>
      <w:r w:rsidR="009E1C50" w:rsidRPr="009E1C50">
        <w:rPr>
          <w:rFonts w:ascii="Times New Roman" w:hAnsi="Times New Roman" w:cs="Times New Roman"/>
          <w:color w:val="202124"/>
          <w:sz w:val="24"/>
          <w:szCs w:val="24"/>
          <w:shd w:val="clear" w:color="auto" w:fill="FFFFFF"/>
        </w:rPr>
        <w:t>Tenje</w:t>
      </w:r>
      <w:proofErr w:type="spellEnd"/>
      <w:r w:rsidR="009E1C50" w:rsidRPr="009E1C50">
        <w:rPr>
          <w:rFonts w:ascii="Times New Roman" w:hAnsi="Times New Roman" w:cs="Times New Roman"/>
          <w:color w:val="202124"/>
          <w:sz w:val="24"/>
          <w:szCs w:val="24"/>
          <w:shd w:val="clear" w:color="auto" w:fill="FFFFFF"/>
        </w:rPr>
        <w:t xml:space="preserve"> emot slutbetänkandet från </w:t>
      </w:r>
      <w:r w:rsidR="009E1C50" w:rsidRPr="008D1084">
        <w:rPr>
          <w:rFonts w:ascii="Times New Roman" w:hAnsi="Times New Roman" w:cs="Times New Roman"/>
          <w:b/>
          <w:bCs/>
          <w:color w:val="202124"/>
          <w:sz w:val="24"/>
          <w:szCs w:val="24"/>
          <w:shd w:val="clear" w:color="auto" w:fill="FFFFFF"/>
        </w:rPr>
        <w:t>Utredningen om språkkrav för personal i äldreomsorgen</w:t>
      </w:r>
    </w:p>
    <w:p w14:paraId="35BEFB76" w14:textId="77777777" w:rsidR="00BB5A39" w:rsidRDefault="00BB5A39" w:rsidP="00D36965">
      <w:pPr>
        <w:rPr>
          <w:rFonts w:ascii="Times New Roman" w:hAnsi="Times New Roman" w:cs="Times New Roman"/>
          <w:color w:val="202124"/>
          <w:sz w:val="24"/>
          <w:szCs w:val="24"/>
          <w:shd w:val="clear" w:color="auto" w:fill="FFFFFF"/>
        </w:rPr>
      </w:pPr>
    </w:p>
    <w:p w14:paraId="75D892A5" w14:textId="41DC2688" w:rsidR="00D36965" w:rsidRPr="00D36965" w:rsidRDefault="008D1084" w:rsidP="00D36965">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D36965" w:rsidRPr="00D36965">
        <w:rPr>
          <w:rFonts w:ascii="Times New Roman" w:hAnsi="Times New Roman" w:cs="Times New Roman"/>
          <w:color w:val="202124"/>
          <w:sz w:val="24"/>
          <w:szCs w:val="24"/>
          <w:shd w:val="clear" w:color="auto" w:fill="FFFFFF"/>
        </w:rPr>
        <w:t xml:space="preserve">Regeringen presenterar nu en ny </w:t>
      </w:r>
      <w:r w:rsidR="00D36965" w:rsidRPr="008D1084">
        <w:rPr>
          <w:rFonts w:ascii="Times New Roman" w:hAnsi="Times New Roman" w:cs="Times New Roman"/>
          <w:b/>
          <w:bCs/>
          <w:color w:val="202124"/>
          <w:sz w:val="24"/>
          <w:szCs w:val="24"/>
          <w:shd w:val="clear" w:color="auto" w:fill="FFFFFF"/>
        </w:rPr>
        <w:t>handlingsplan mot rasism och hatbrott</w:t>
      </w:r>
      <w:r w:rsidR="00D36965" w:rsidRPr="00D36965">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På detta sätt </w:t>
      </w:r>
      <w:r w:rsidR="00D36965" w:rsidRPr="00D36965">
        <w:rPr>
          <w:rFonts w:ascii="Times New Roman" w:hAnsi="Times New Roman" w:cs="Times New Roman"/>
          <w:color w:val="202124"/>
          <w:sz w:val="24"/>
          <w:szCs w:val="24"/>
          <w:shd w:val="clear" w:color="auto" w:fill="FFFFFF"/>
        </w:rPr>
        <w:t>tar regeringen steg framåt i arbetet för ett Sverige fritt från rasism och hatbrott. </w:t>
      </w:r>
    </w:p>
    <w:p w14:paraId="0FF62036" w14:textId="77777777" w:rsidR="00095A26" w:rsidRDefault="00ED60E7" w:rsidP="009E1C50">
      <w:pPr>
        <w:rPr>
          <w:rFonts w:ascii="Times New Roman" w:hAnsi="Times New Roman" w:cs="Times New Roman"/>
          <w:color w:val="202124"/>
          <w:sz w:val="24"/>
          <w:szCs w:val="24"/>
          <w:shd w:val="clear" w:color="auto" w:fill="FFFFFF"/>
        </w:rPr>
      </w:pPr>
      <w:r w:rsidRPr="00ED60E7">
        <w:rPr>
          <w:rFonts w:ascii="Times New Roman" w:hAnsi="Times New Roman" w:cs="Times New Roman"/>
          <w:color w:val="202124"/>
          <w:sz w:val="24"/>
          <w:szCs w:val="24"/>
          <w:shd w:val="clear" w:color="auto" w:fill="FFFFFF"/>
        </w:rPr>
        <w:t> </w:t>
      </w:r>
    </w:p>
    <w:p w14:paraId="4A49E1D2" w14:textId="3E925C92" w:rsidR="00D36965" w:rsidRDefault="008D1084" w:rsidP="009E1C50">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ED60E7" w:rsidRPr="008D1084">
        <w:rPr>
          <w:rFonts w:ascii="Times New Roman" w:hAnsi="Times New Roman" w:cs="Times New Roman"/>
          <w:b/>
          <w:bCs/>
          <w:color w:val="202124"/>
          <w:sz w:val="24"/>
          <w:szCs w:val="24"/>
          <w:shd w:val="clear" w:color="auto" w:fill="FFFFFF"/>
        </w:rPr>
        <w:t>Bristande krisberedskap i kommunerna</w:t>
      </w:r>
      <w:r w:rsidR="00ED60E7" w:rsidRPr="00ED60E7">
        <w:rPr>
          <w:rFonts w:ascii="Times New Roman" w:hAnsi="Times New Roman" w:cs="Times New Roman"/>
          <w:color w:val="202124"/>
          <w:sz w:val="24"/>
          <w:szCs w:val="24"/>
          <w:shd w:val="clear" w:color="auto" w:fill="FFFFFF"/>
        </w:rPr>
        <w:t xml:space="preserve"> påverkar äldres trygghet och säkerhet samt tillgång till god vård och omsorg. Därför skjuter regeringen till ytterligare medel för att kommunerna ska kunna vidta åtgärder för att kriser och olyckor – stora som små – inte ska drabba äldre, säger äldre- och socialförsäkringsminister Anna </w:t>
      </w:r>
      <w:proofErr w:type="spellStart"/>
      <w:r w:rsidR="00ED60E7" w:rsidRPr="00ED60E7">
        <w:rPr>
          <w:rFonts w:ascii="Times New Roman" w:hAnsi="Times New Roman" w:cs="Times New Roman"/>
          <w:color w:val="202124"/>
          <w:sz w:val="24"/>
          <w:szCs w:val="24"/>
          <w:shd w:val="clear" w:color="auto" w:fill="FFFFFF"/>
        </w:rPr>
        <w:t>Tenje</w:t>
      </w:r>
      <w:proofErr w:type="spellEnd"/>
      <w:r w:rsidR="00ED60E7" w:rsidRPr="00ED60E7">
        <w:rPr>
          <w:rFonts w:ascii="Times New Roman" w:hAnsi="Times New Roman" w:cs="Times New Roman"/>
          <w:color w:val="202124"/>
          <w:sz w:val="24"/>
          <w:szCs w:val="24"/>
          <w:shd w:val="clear" w:color="auto" w:fill="FFFFFF"/>
        </w:rPr>
        <w:t>.</w:t>
      </w:r>
    </w:p>
    <w:p w14:paraId="29316044" w14:textId="77777777" w:rsidR="00095A26" w:rsidRDefault="00095A26" w:rsidP="009E1C50">
      <w:pPr>
        <w:rPr>
          <w:rFonts w:ascii="Times New Roman" w:hAnsi="Times New Roman" w:cs="Times New Roman"/>
          <w:color w:val="202124"/>
          <w:sz w:val="24"/>
          <w:szCs w:val="24"/>
          <w:shd w:val="clear" w:color="auto" w:fill="FFFFFF"/>
        </w:rPr>
      </w:pPr>
    </w:p>
    <w:p w14:paraId="7241C91D" w14:textId="703E82EB" w:rsidR="00F87A5B" w:rsidRPr="00095A26" w:rsidRDefault="00095A26" w:rsidP="009E1C50">
      <w:pPr>
        <w:rPr>
          <w:rFonts w:ascii="Times New Roman" w:hAnsi="Times New Roman" w:cs="Times New Roman"/>
          <w:b/>
          <w:bCs/>
          <w:color w:val="202124"/>
          <w:sz w:val="24"/>
          <w:szCs w:val="24"/>
          <w:shd w:val="clear" w:color="auto" w:fill="FFFFFF"/>
        </w:rPr>
      </w:pPr>
      <w:r>
        <w:rPr>
          <w:rFonts w:ascii="Times New Roman" w:hAnsi="Times New Roman" w:cs="Times New Roman"/>
          <w:color w:val="202124"/>
          <w:sz w:val="24"/>
          <w:szCs w:val="24"/>
          <w:shd w:val="clear" w:color="auto" w:fill="FFFFFF"/>
        </w:rPr>
        <w:t>*</w:t>
      </w:r>
      <w:r w:rsidR="00F87A5B" w:rsidRPr="00F87A5B">
        <w:rPr>
          <w:rFonts w:ascii="Times New Roman" w:hAnsi="Times New Roman" w:cs="Times New Roman"/>
          <w:color w:val="202124"/>
          <w:sz w:val="24"/>
          <w:szCs w:val="24"/>
          <w:shd w:val="clear" w:color="auto" w:fill="FFFFFF"/>
        </w:rPr>
        <w:t>Torsdagen den 19 december besök</w:t>
      </w:r>
      <w:r>
        <w:rPr>
          <w:rFonts w:ascii="Times New Roman" w:hAnsi="Times New Roman" w:cs="Times New Roman"/>
          <w:color w:val="202124"/>
          <w:sz w:val="24"/>
          <w:szCs w:val="24"/>
          <w:shd w:val="clear" w:color="auto" w:fill="FFFFFF"/>
        </w:rPr>
        <w:t>te</w:t>
      </w:r>
      <w:r w:rsidR="00F87A5B" w:rsidRPr="00F87A5B">
        <w:rPr>
          <w:rFonts w:ascii="Times New Roman" w:hAnsi="Times New Roman" w:cs="Times New Roman"/>
          <w:color w:val="202124"/>
          <w:sz w:val="24"/>
          <w:szCs w:val="24"/>
          <w:shd w:val="clear" w:color="auto" w:fill="FFFFFF"/>
        </w:rPr>
        <w:t xml:space="preserve"> äldre- och socialförsäkringsminister Anna </w:t>
      </w:r>
      <w:proofErr w:type="spellStart"/>
      <w:r w:rsidR="00F87A5B" w:rsidRPr="00F87A5B">
        <w:rPr>
          <w:rFonts w:ascii="Times New Roman" w:hAnsi="Times New Roman" w:cs="Times New Roman"/>
          <w:color w:val="202124"/>
          <w:sz w:val="24"/>
          <w:szCs w:val="24"/>
          <w:shd w:val="clear" w:color="auto" w:fill="FFFFFF"/>
        </w:rPr>
        <w:t>Tenje</w:t>
      </w:r>
      <w:proofErr w:type="spellEnd"/>
      <w:r w:rsidR="00F87A5B" w:rsidRPr="00F87A5B">
        <w:rPr>
          <w:rFonts w:ascii="Times New Roman" w:hAnsi="Times New Roman" w:cs="Times New Roman"/>
          <w:color w:val="202124"/>
          <w:sz w:val="24"/>
          <w:szCs w:val="24"/>
          <w:shd w:val="clear" w:color="auto" w:fill="FFFFFF"/>
        </w:rPr>
        <w:t xml:space="preserve"> och </w:t>
      </w:r>
      <w:r>
        <w:rPr>
          <w:rFonts w:ascii="Times New Roman" w:hAnsi="Times New Roman" w:cs="Times New Roman"/>
          <w:color w:val="202124"/>
          <w:sz w:val="24"/>
          <w:szCs w:val="24"/>
          <w:shd w:val="clear" w:color="auto" w:fill="FFFFFF"/>
        </w:rPr>
        <w:t>j</w:t>
      </w:r>
      <w:r w:rsidR="00F87A5B" w:rsidRPr="00F87A5B">
        <w:rPr>
          <w:rFonts w:ascii="Times New Roman" w:hAnsi="Times New Roman" w:cs="Times New Roman"/>
          <w:color w:val="202124"/>
          <w:sz w:val="24"/>
          <w:szCs w:val="24"/>
          <w:shd w:val="clear" w:color="auto" w:fill="FFFFFF"/>
        </w:rPr>
        <w:t xml:space="preserve">ämställdhets- och arbetslivsminister Paulina Brandberg Brottsofferjouren för att diskutera </w:t>
      </w:r>
      <w:r w:rsidR="00F87A5B" w:rsidRPr="00095A26">
        <w:rPr>
          <w:rFonts w:ascii="Times New Roman" w:hAnsi="Times New Roman" w:cs="Times New Roman"/>
          <w:b/>
          <w:bCs/>
          <w:color w:val="202124"/>
          <w:sz w:val="24"/>
          <w:szCs w:val="24"/>
          <w:shd w:val="clear" w:color="auto" w:fill="FFFFFF"/>
        </w:rPr>
        <w:t>våld mot äldre.</w:t>
      </w:r>
    </w:p>
    <w:p w14:paraId="48A3B38C" w14:textId="77777777" w:rsidR="00095A26" w:rsidRDefault="00095A26" w:rsidP="001A6BF2">
      <w:pPr>
        <w:rPr>
          <w:rFonts w:ascii="Times New Roman" w:hAnsi="Times New Roman" w:cs="Times New Roman"/>
          <w:color w:val="202124"/>
          <w:sz w:val="24"/>
          <w:szCs w:val="24"/>
          <w:shd w:val="clear" w:color="auto" w:fill="FFFFFF"/>
        </w:rPr>
      </w:pPr>
    </w:p>
    <w:p w14:paraId="6FA2A531" w14:textId="09697F0F" w:rsidR="001A6BF2" w:rsidRDefault="00095A26" w:rsidP="001A6BF2">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w:t>
      </w:r>
      <w:r w:rsidR="001A6BF2" w:rsidRPr="001A6BF2">
        <w:rPr>
          <w:rFonts w:ascii="Times New Roman" w:hAnsi="Times New Roman" w:cs="Times New Roman"/>
          <w:color w:val="202124"/>
          <w:sz w:val="24"/>
          <w:szCs w:val="24"/>
          <w:shd w:val="clear" w:color="auto" w:fill="FFFFFF"/>
        </w:rPr>
        <w:t>Torsdag den 19 december bj</w:t>
      </w:r>
      <w:r>
        <w:rPr>
          <w:rFonts w:ascii="Times New Roman" w:hAnsi="Times New Roman" w:cs="Times New Roman"/>
          <w:color w:val="202124"/>
          <w:sz w:val="24"/>
          <w:szCs w:val="24"/>
          <w:shd w:val="clear" w:color="auto" w:fill="FFFFFF"/>
        </w:rPr>
        <w:t>öd</w:t>
      </w:r>
      <w:r w:rsidR="001A6BF2" w:rsidRPr="001A6BF2">
        <w:rPr>
          <w:rFonts w:ascii="Times New Roman" w:hAnsi="Times New Roman" w:cs="Times New Roman"/>
          <w:color w:val="202124"/>
          <w:sz w:val="24"/>
          <w:szCs w:val="24"/>
          <w:shd w:val="clear" w:color="auto" w:fill="FFFFFF"/>
        </w:rPr>
        <w:t xml:space="preserve"> finansmarknadsminister Niklas </w:t>
      </w:r>
      <w:proofErr w:type="spellStart"/>
      <w:r w:rsidR="001A6BF2" w:rsidRPr="001A6BF2">
        <w:rPr>
          <w:rFonts w:ascii="Times New Roman" w:hAnsi="Times New Roman" w:cs="Times New Roman"/>
          <w:color w:val="202124"/>
          <w:sz w:val="24"/>
          <w:szCs w:val="24"/>
          <w:shd w:val="clear" w:color="auto" w:fill="FFFFFF"/>
        </w:rPr>
        <w:t>Wykman</w:t>
      </w:r>
      <w:proofErr w:type="spellEnd"/>
      <w:r w:rsidR="001A6BF2" w:rsidRPr="001A6BF2">
        <w:rPr>
          <w:rFonts w:ascii="Times New Roman" w:hAnsi="Times New Roman" w:cs="Times New Roman"/>
          <w:color w:val="202124"/>
          <w:sz w:val="24"/>
          <w:szCs w:val="24"/>
          <w:shd w:val="clear" w:color="auto" w:fill="FFFFFF"/>
        </w:rPr>
        <w:t xml:space="preserve"> in till en pressträff tillsammans med utredare Dennis </w:t>
      </w:r>
      <w:proofErr w:type="spellStart"/>
      <w:r w:rsidR="001A6BF2" w:rsidRPr="001A6BF2">
        <w:rPr>
          <w:rFonts w:ascii="Times New Roman" w:hAnsi="Times New Roman" w:cs="Times New Roman"/>
          <w:color w:val="202124"/>
          <w:sz w:val="24"/>
          <w:szCs w:val="24"/>
          <w:shd w:val="clear" w:color="auto" w:fill="FFFFFF"/>
        </w:rPr>
        <w:t>Dioukarev</w:t>
      </w:r>
      <w:proofErr w:type="spellEnd"/>
      <w:r>
        <w:rPr>
          <w:rFonts w:ascii="Times New Roman" w:hAnsi="Times New Roman" w:cs="Times New Roman"/>
          <w:color w:val="202124"/>
          <w:sz w:val="24"/>
          <w:szCs w:val="24"/>
          <w:shd w:val="clear" w:color="auto" w:fill="FFFFFF"/>
        </w:rPr>
        <w:t xml:space="preserve"> där</w:t>
      </w:r>
      <w:r w:rsidR="001A6BF2" w:rsidRPr="001A6BF2">
        <w:rPr>
          <w:rFonts w:ascii="Times New Roman" w:hAnsi="Times New Roman" w:cs="Times New Roman"/>
          <w:color w:val="202124"/>
          <w:sz w:val="24"/>
          <w:szCs w:val="24"/>
          <w:shd w:val="clear" w:color="auto" w:fill="FFFFFF"/>
        </w:rPr>
        <w:t xml:space="preserve"> utredningens slutsatser kring möjligheterna att säkerställa </w:t>
      </w:r>
      <w:r w:rsidR="001A6BF2" w:rsidRPr="00095A26">
        <w:rPr>
          <w:rFonts w:ascii="Times New Roman" w:hAnsi="Times New Roman" w:cs="Times New Roman"/>
          <w:b/>
          <w:bCs/>
          <w:color w:val="202124"/>
          <w:sz w:val="24"/>
          <w:szCs w:val="24"/>
          <w:shd w:val="clear" w:color="auto" w:fill="FFFFFF"/>
        </w:rPr>
        <w:t>betalning med kontanter för vissa varor och tjänster</w:t>
      </w:r>
      <w:r>
        <w:rPr>
          <w:rFonts w:ascii="Times New Roman" w:hAnsi="Times New Roman" w:cs="Times New Roman"/>
          <w:b/>
          <w:bCs/>
          <w:color w:val="202124"/>
          <w:sz w:val="24"/>
          <w:szCs w:val="24"/>
          <w:shd w:val="clear" w:color="auto" w:fill="FFFFFF"/>
        </w:rPr>
        <w:t xml:space="preserve"> </w:t>
      </w:r>
      <w:r w:rsidRPr="00095A26">
        <w:rPr>
          <w:rFonts w:ascii="Times New Roman" w:hAnsi="Times New Roman" w:cs="Times New Roman"/>
          <w:color w:val="202124"/>
          <w:sz w:val="24"/>
          <w:szCs w:val="24"/>
          <w:shd w:val="clear" w:color="auto" w:fill="FFFFFF"/>
        </w:rPr>
        <w:t>redovisades</w:t>
      </w:r>
      <w:r w:rsidR="001A6BF2" w:rsidRPr="00095A26">
        <w:rPr>
          <w:rFonts w:ascii="Times New Roman" w:hAnsi="Times New Roman" w:cs="Times New Roman"/>
          <w:color w:val="202124"/>
          <w:sz w:val="24"/>
          <w:szCs w:val="24"/>
          <w:shd w:val="clear" w:color="auto" w:fill="FFFFFF"/>
        </w:rPr>
        <w:t>.</w:t>
      </w:r>
    </w:p>
    <w:p w14:paraId="0203CCA9" w14:textId="77777777" w:rsidR="00095A26" w:rsidRDefault="00095A26" w:rsidP="00095A26">
      <w:pPr>
        <w:rPr>
          <w:rFonts w:ascii="Times New Roman" w:hAnsi="Times New Roman" w:cs="Times New Roman"/>
          <w:color w:val="202124"/>
          <w:sz w:val="24"/>
          <w:szCs w:val="24"/>
          <w:shd w:val="clear" w:color="auto" w:fill="FFFFFF"/>
        </w:rPr>
      </w:pPr>
    </w:p>
    <w:p w14:paraId="32E952D8" w14:textId="5DD699C4" w:rsidR="00095A26" w:rsidRDefault="00095A26" w:rsidP="00095A26">
      <w:pPr>
        <w:rPr>
          <w:rFonts w:ascii="Times New Roman" w:hAnsi="Times New Roman" w:cs="Times New Roman"/>
          <w:color w:val="202124"/>
          <w:sz w:val="24"/>
          <w:szCs w:val="24"/>
          <w:shd w:val="clear" w:color="auto" w:fill="FFFFFF"/>
        </w:rPr>
      </w:pPr>
      <w:r>
        <w:rPr>
          <w:rFonts w:ascii="Times New Roman" w:hAnsi="Times New Roman" w:cs="Times New Roman"/>
          <w:b/>
          <w:bCs/>
          <w:color w:val="202124"/>
          <w:sz w:val="24"/>
          <w:szCs w:val="24"/>
          <w:shd w:val="clear" w:color="auto" w:fill="FFFFFF"/>
        </w:rPr>
        <w:t>*</w:t>
      </w:r>
      <w:r w:rsidRPr="00095A26">
        <w:rPr>
          <w:rFonts w:ascii="Times New Roman" w:hAnsi="Times New Roman" w:cs="Times New Roman"/>
          <w:b/>
          <w:bCs/>
          <w:color w:val="202124"/>
          <w:sz w:val="24"/>
          <w:szCs w:val="24"/>
          <w:shd w:val="clear" w:color="auto" w:fill="FFFFFF"/>
        </w:rPr>
        <w:t>Höjningarna av inkomstpensionen och premiepensionen tillsammans med skattesänkningen på pensioner</w:t>
      </w:r>
      <w:r w:rsidRPr="00704E5D">
        <w:rPr>
          <w:rFonts w:ascii="Times New Roman" w:hAnsi="Times New Roman" w:cs="Times New Roman"/>
          <w:color w:val="202124"/>
          <w:sz w:val="24"/>
          <w:szCs w:val="24"/>
          <w:shd w:val="clear" w:color="auto" w:fill="FFFFFF"/>
        </w:rPr>
        <w:t xml:space="preserve"> utgör välkomna tillskott under 2025. </w:t>
      </w:r>
      <w:r w:rsidR="00897D15">
        <w:rPr>
          <w:rFonts w:ascii="Times New Roman" w:hAnsi="Times New Roman" w:cs="Times New Roman"/>
          <w:color w:val="202124"/>
          <w:sz w:val="24"/>
          <w:szCs w:val="24"/>
          <w:shd w:val="clear" w:color="auto" w:fill="FFFFFF"/>
        </w:rPr>
        <w:t>Under 2025</w:t>
      </w:r>
      <w:r w:rsidRPr="00704E5D">
        <w:rPr>
          <w:rFonts w:ascii="Times New Roman" w:hAnsi="Times New Roman" w:cs="Times New Roman"/>
          <w:color w:val="202124"/>
          <w:sz w:val="24"/>
          <w:szCs w:val="24"/>
          <w:shd w:val="clear" w:color="auto" w:fill="FFFFFF"/>
        </w:rPr>
        <w:t xml:space="preserve"> införs dessutom möjligheten att pausa tjänstepensionen vilket underlättar för den som vill bli </w:t>
      </w:r>
      <w:proofErr w:type="spellStart"/>
      <w:r w:rsidRPr="00704E5D">
        <w:rPr>
          <w:rFonts w:ascii="Times New Roman" w:hAnsi="Times New Roman" w:cs="Times New Roman"/>
          <w:color w:val="202124"/>
          <w:sz w:val="24"/>
          <w:szCs w:val="24"/>
          <w:shd w:val="clear" w:color="auto" w:fill="FFFFFF"/>
        </w:rPr>
        <w:t>jobbonär</w:t>
      </w:r>
      <w:proofErr w:type="spellEnd"/>
      <w:r w:rsidRPr="00704E5D">
        <w:rPr>
          <w:rFonts w:ascii="Times New Roman" w:hAnsi="Times New Roman" w:cs="Times New Roman"/>
          <w:color w:val="202124"/>
          <w:sz w:val="24"/>
          <w:szCs w:val="24"/>
          <w:shd w:val="clear" w:color="auto" w:fill="FFFFFF"/>
        </w:rPr>
        <w:t xml:space="preserve">. </w:t>
      </w:r>
      <w:r w:rsidR="00897D15">
        <w:rPr>
          <w:rFonts w:ascii="Times New Roman" w:hAnsi="Times New Roman" w:cs="Times New Roman"/>
          <w:color w:val="202124"/>
          <w:sz w:val="24"/>
          <w:szCs w:val="24"/>
          <w:shd w:val="clear" w:color="auto" w:fill="FFFFFF"/>
        </w:rPr>
        <w:t>Datum oklart.</w:t>
      </w:r>
    </w:p>
    <w:p w14:paraId="169CFB4F" w14:textId="77777777" w:rsidR="00BB5A39" w:rsidRDefault="00BB5A39" w:rsidP="00095A26">
      <w:pPr>
        <w:rPr>
          <w:rFonts w:ascii="Times New Roman" w:hAnsi="Times New Roman" w:cs="Times New Roman"/>
          <w:color w:val="202124"/>
          <w:sz w:val="24"/>
          <w:szCs w:val="24"/>
          <w:shd w:val="clear" w:color="auto" w:fill="FFFFFF"/>
        </w:rPr>
      </w:pPr>
    </w:p>
    <w:p w14:paraId="78EF0544" w14:textId="16AAF319" w:rsidR="00974F84" w:rsidRDefault="007F399A" w:rsidP="006A06CF">
      <w:pPr>
        <w:shd w:val="clear" w:color="auto" w:fill="FFFFFF"/>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Avslutar med sången: </w:t>
      </w:r>
      <w:r w:rsidRPr="007F399A">
        <w:rPr>
          <w:rFonts w:ascii="Times New Roman" w:hAnsi="Times New Roman" w:cs="Times New Roman"/>
          <w:b/>
          <w:bCs/>
          <w:i/>
          <w:iCs/>
          <w:color w:val="202124"/>
          <w:sz w:val="24"/>
          <w:szCs w:val="24"/>
          <w:shd w:val="clear" w:color="auto" w:fill="FFFFFF"/>
        </w:rPr>
        <w:t>Hela vägen går han med mig</w:t>
      </w:r>
      <w:r>
        <w:rPr>
          <w:rFonts w:ascii="Times New Roman" w:hAnsi="Times New Roman" w:cs="Times New Roman"/>
          <w:color w:val="202124"/>
          <w:sz w:val="24"/>
          <w:szCs w:val="24"/>
          <w:shd w:val="clear" w:color="auto" w:fill="FFFFFF"/>
        </w:rPr>
        <w:t xml:space="preserve"> vers 1</w:t>
      </w:r>
      <w:r w:rsidR="006A06CF">
        <w:rPr>
          <w:rFonts w:ascii="Times New Roman" w:hAnsi="Times New Roman" w:cs="Times New Roman"/>
          <w:color w:val="202124"/>
          <w:sz w:val="24"/>
          <w:szCs w:val="24"/>
          <w:shd w:val="clear" w:color="auto" w:fill="FFFFFF"/>
        </w:rPr>
        <w:t xml:space="preserve">Text: </w:t>
      </w:r>
      <w:r w:rsidR="006A06CF" w:rsidRPr="006A06CF">
        <w:rPr>
          <w:rFonts w:ascii="Times New Roman" w:hAnsi="Times New Roman" w:cs="Times New Roman"/>
          <w:color w:val="202124"/>
          <w:sz w:val="24"/>
          <w:szCs w:val="24"/>
          <w:shd w:val="clear" w:color="auto" w:fill="FFFFFF"/>
        </w:rPr>
        <w:t xml:space="preserve">Fanny J Crosby-van </w:t>
      </w:r>
      <w:proofErr w:type="spellStart"/>
      <w:r w:rsidR="006A06CF" w:rsidRPr="006A06CF">
        <w:rPr>
          <w:rFonts w:ascii="Times New Roman" w:hAnsi="Times New Roman" w:cs="Times New Roman"/>
          <w:color w:val="202124"/>
          <w:sz w:val="24"/>
          <w:szCs w:val="24"/>
          <w:shd w:val="clear" w:color="auto" w:fill="FFFFFF"/>
        </w:rPr>
        <w:t>Alstyne</w:t>
      </w:r>
      <w:proofErr w:type="spellEnd"/>
    </w:p>
    <w:p w14:paraId="6E882F91" w14:textId="77777777" w:rsidR="006A06CF" w:rsidRDefault="006A06CF" w:rsidP="006A06CF">
      <w:pPr>
        <w:shd w:val="clear" w:color="auto" w:fill="FFFFFF"/>
        <w:ind w:left="2608"/>
        <w:rPr>
          <w:rFonts w:ascii="Times New Roman" w:hAnsi="Times New Roman" w:cs="Times New Roman"/>
          <w:b/>
          <w:bCs/>
          <w:i/>
          <w:iCs/>
          <w:color w:val="202124"/>
          <w:sz w:val="24"/>
          <w:szCs w:val="24"/>
          <w:shd w:val="clear" w:color="auto" w:fill="FFFFFF"/>
        </w:rPr>
        <w:sectPr w:rsidR="006A06CF" w:rsidSect="000C061C">
          <w:type w:val="continuous"/>
          <w:pgSz w:w="11906" w:h="16838"/>
          <w:pgMar w:top="1417" w:right="1417" w:bottom="1417" w:left="1417" w:header="708" w:footer="708" w:gutter="0"/>
          <w:cols w:space="708"/>
          <w:docGrid w:linePitch="360"/>
        </w:sectPr>
      </w:pPr>
    </w:p>
    <w:p w14:paraId="758BEBE0" w14:textId="77777777" w:rsidR="00B15A0F" w:rsidRDefault="00B15A0F" w:rsidP="006A06CF">
      <w:pPr>
        <w:shd w:val="clear" w:color="auto" w:fill="FFFFFF"/>
        <w:ind w:left="2608"/>
        <w:rPr>
          <w:rFonts w:ascii="Times New Roman" w:hAnsi="Times New Roman" w:cs="Times New Roman"/>
          <w:b/>
          <w:bCs/>
          <w:i/>
          <w:iCs/>
          <w:color w:val="202124"/>
          <w:sz w:val="24"/>
          <w:szCs w:val="24"/>
          <w:shd w:val="clear" w:color="auto" w:fill="FFFFFF"/>
        </w:rPr>
      </w:pPr>
    </w:p>
    <w:p w14:paraId="16DB5234" w14:textId="466D98CE" w:rsidR="006A06CF" w:rsidRPr="006A06CF" w:rsidRDefault="006A06CF" w:rsidP="006A06CF">
      <w:pPr>
        <w:shd w:val="clear" w:color="auto" w:fill="FFFFFF"/>
        <w:ind w:left="2608"/>
        <w:rPr>
          <w:rFonts w:ascii="Times New Roman" w:hAnsi="Times New Roman" w:cs="Times New Roman"/>
          <w:b/>
          <w:bCs/>
          <w:i/>
          <w:iCs/>
          <w:color w:val="202124"/>
          <w:sz w:val="24"/>
          <w:szCs w:val="24"/>
          <w:shd w:val="clear" w:color="auto" w:fill="FFFFFF"/>
        </w:rPr>
      </w:pPr>
      <w:r w:rsidRPr="006A06CF">
        <w:rPr>
          <w:rFonts w:ascii="Times New Roman" w:hAnsi="Times New Roman" w:cs="Times New Roman"/>
          <w:b/>
          <w:bCs/>
          <w:i/>
          <w:iCs/>
          <w:color w:val="202124"/>
          <w:sz w:val="24"/>
          <w:szCs w:val="24"/>
          <w:shd w:val="clear" w:color="auto" w:fill="FFFFFF"/>
        </w:rPr>
        <w:t>Hela vägen går han med mig,</w:t>
      </w:r>
      <w:r w:rsidRPr="006A06CF">
        <w:rPr>
          <w:rFonts w:ascii="Times New Roman" w:hAnsi="Times New Roman" w:cs="Times New Roman"/>
          <w:b/>
          <w:bCs/>
          <w:i/>
          <w:iCs/>
          <w:color w:val="202124"/>
          <w:sz w:val="24"/>
          <w:szCs w:val="24"/>
          <w:shd w:val="clear" w:color="auto" w:fill="FFFFFF"/>
        </w:rPr>
        <w:br/>
        <w:t>vad kan jag väl önska mer?</w:t>
      </w:r>
      <w:r w:rsidRPr="006A06CF">
        <w:rPr>
          <w:rFonts w:ascii="Times New Roman" w:hAnsi="Times New Roman" w:cs="Times New Roman"/>
          <w:b/>
          <w:bCs/>
          <w:i/>
          <w:iCs/>
          <w:color w:val="202124"/>
          <w:sz w:val="24"/>
          <w:szCs w:val="24"/>
          <w:shd w:val="clear" w:color="auto" w:fill="FFFFFF"/>
        </w:rPr>
        <w:br/>
        <w:t>Kan jag tvivla på hans godhet</w:t>
      </w:r>
      <w:r w:rsidRPr="006A06CF">
        <w:rPr>
          <w:rFonts w:ascii="Times New Roman" w:hAnsi="Times New Roman" w:cs="Times New Roman"/>
          <w:b/>
          <w:bCs/>
          <w:i/>
          <w:iCs/>
          <w:color w:val="202124"/>
          <w:sz w:val="24"/>
          <w:szCs w:val="24"/>
          <w:shd w:val="clear" w:color="auto" w:fill="FFFFFF"/>
        </w:rPr>
        <w:br/>
        <w:t>när jag här hans ledning ser?</w:t>
      </w:r>
      <w:r w:rsidRPr="006A06CF">
        <w:rPr>
          <w:rFonts w:ascii="Times New Roman" w:hAnsi="Times New Roman" w:cs="Times New Roman"/>
          <w:b/>
          <w:bCs/>
          <w:i/>
          <w:iCs/>
          <w:color w:val="202124"/>
          <w:sz w:val="24"/>
          <w:szCs w:val="24"/>
          <w:shd w:val="clear" w:color="auto" w:fill="FFFFFF"/>
        </w:rPr>
        <w:br/>
        <w:t>Himmelsk frid, gudomlig trygghet</w:t>
      </w:r>
      <w:r w:rsidRPr="006A06CF">
        <w:rPr>
          <w:rFonts w:ascii="Times New Roman" w:hAnsi="Times New Roman" w:cs="Times New Roman"/>
          <w:b/>
          <w:bCs/>
          <w:i/>
          <w:iCs/>
          <w:color w:val="202124"/>
          <w:sz w:val="24"/>
          <w:szCs w:val="24"/>
          <w:shd w:val="clear" w:color="auto" w:fill="FFFFFF"/>
        </w:rPr>
        <w:br/>
        <w:t>uti honom har min själ</w:t>
      </w:r>
      <w:r w:rsidRPr="006A06CF">
        <w:rPr>
          <w:rFonts w:ascii="Times New Roman" w:hAnsi="Times New Roman" w:cs="Times New Roman"/>
          <w:b/>
          <w:bCs/>
          <w:i/>
          <w:iCs/>
          <w:color w:val="202124"/>
          <w:sz w:val="24"/>
          <w:szCs w:val="24"/>
          <w:shd w:val="clear" w:color="auto" w:fill="FFFFFF"/>
        </w:rPr>
        <w:br/>
        <w:t>//: ty jag vet, vad än mig möter</w:t>
      </w:r>
      <w:r w:rsidRPr="006A06CF">
        <w:rPr>
          <w:rFonts w:ascii="Times New Roman" w:hAnsi="Times New Roman" w:cs="Times New Roman"/>
          <w:b/>
          <w:bCs/>
          <w:i/>
          <w:iCs/>
          <w:color w:val="202124"/>
          <w:sz w:val="24"/>
          <w:szCs w:val="24"/>
          <w:shd w:val="clear" w:color="auto" w:fill="FFFFFF"/>
        </w:rPr>
        <w:br/>
        <w:t>gör dock Jesus allting väl ://</w:t>
      </w:r>
    </w:p>
    <w:p w14:paraId="7995AE1B" w14:textId="77777777" w:rsidR="006A06CF" w:rsidRDefault="006A06CF" w:rsidP="000A0A9C">
      <w:pPr>
        <w:shd w:val="clear" w:color="auto" w:fill="FFFFFF"/>
        <w:rPr>
          <w:rFonts w:ascii="Algerian" w:hAnsi="Algerian" w:cs="Arial"/>
          <w:color w:val="202124"/>
          <w:sz w:val="28"/>
          <w:szCs w:val="28"/>
          <w:shd w:val="clear" w:color="auto" w:fill="FFFFFF"/>
        </w:rPr>
        <w:sectPr w:rsidR="006A06CF" w:rsidSect="006A06CF">
          <w:type w:val="continuous"/>
          <w:pgSz w:w="11906" w:h="16838"/>
          <w:pgMar w:top="1417" w:right="1417" w:bottom="1417" w:left="1417" w:header="708" w:footer="708" w:gutter="0"/>
          <w:cols w:space="708"/>
          <w:docGrid w:linePitch="360"/>
        </w:sectPr>
      </w:pPr>
    </w:p>
    <w:p w14:paraId="1CB8C31E" w14:textId="77777777" w:rsidR="007F399A" w:rsidRDefault="007F399A" w:rsidP="000A0A9C">
      <w:pPr>
        <w:shd w:val="clear" w:color="auto" w:fill="FFFFFF"/>
        <w:rPr>
          <w:rFonts w:ascii="Algerian" w:hAnsi="Algerian" w:cs="Arial"/>
          <w:color w:val="202124"/>
          <w:sz w:val="28"/>
          <w:szCs w:val="28"/>
          <w:shd w:val="clear" w:color="auto" w:fill="FFFFFF"/>
        </w:rPr>
      </w:pPr>
    </w:p>
    <w:p w14:paraId="4E11FC63" w14:textId="4E51D8C5" w:rsidR="006A2D40" w:rsidRPr="00FA51B2" w:rsidRDefault="006A06CF" w:rsidP="00FA51B2">
      <w:pPr>
        <w:shd w:val="clear" w:color="auto" w:fill="FFFFFF"/>
        <w:ind w:left="5216"/>
        <w:rPr>
          <w:rFonts w:ascii="Times New Roman" w:eastAsia="Times New Roman" w:hAnsi="Times New Roman" w:cs="Times New Roman"/>
          <w:b/>
          <w:bCs/>
          <w:i/>
          <w:iCs/>
          <w:color w:val="050505"/>
          <w:kern w:val="0"/>
          <w:sz w:val="28"/>
          <w:szCs w:val="28"/>
          <w:lang w:eastAsia="sv-SE"/>
          <w14:ligatures w14:val="none"/>
        </w:rPr>
      </w:pPr>
      <w:r>
        <w:rPr>
          <w:rFonts w:ascii="Times New Roman" w:hAnsi="Times New Roman" w:cs="Times New Roman"/>
          <w:b/>
          <w:bCs/>
          <w:i/>
          <w:iCs/>
          <w:color w:val="202124"/>
          <w:sz w:val="28"/>
          <w:szCs w:val="28"/>
          <w:shd w:val="clear" w:color="auto" w:fill="FFFFFF"/>
        </w:rPr>
        <w:t xml:space="preserve">         </w:t>
      </w:r>
      <w:r w:rsidR="00974F84">
        <w:rPr>
          <w:rFonts w:ascii="Times New Roman" w:hAnsi="Times New Roman" w:cs="Times New Roman"/>
          <w:b/>
          <w:bCs/>
          <w:i/>
          <w:iCs/>
          <w:color w:val="202124"/>
          <w:sz w:val="28"/>
          <w:szCs w:val="28"/>
          <w:shd w:val="clear" w:color="auto" w:fill="FFFFFF"/>
        </w:rPr>
        <w:t>Ann-Christin Lindbom</w:t>
      </w:r>
    </w:p>
    <w:sectPr w:rsidR="006A2D40" w:rsidRPr="00FA51B2" w:rsidSect="000C061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750E5" w14:textId="77777777" w:rsidR="00DC4F5E" w:rsidRDefault="00DC4F5E" w:rsidP="00377937">
      <w:r>
        <w:separator/>
      </w:r>
    </w:p>
  </w:endnote>
  <w:endnote w:type="continuationSeparator" w:id="0">
    <w:p w14:paraId="204A5EB8" w14:textId="77777777" w:rsidR="00DC4F5E" w:rsidRDefault="00DC4F5E" w:rsidP="0037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20852"/>
      <w:docPartObj>
        <w:docPartGallery w:val="Page Numbers (Bottom of Page)"/>
        <w:docPartUnique/>
      </w:docPartObj>
    </w:sdtPr>
    <w:sdtEndPr/>
    <w:sdtContent>
      <w:p w14:paraId="1004136F" w14:textId="12D648B3" w:rsidR="00377937" w:rsidRDefault="00377937">
        <w:pPr>
          <w:pStyle w:val="Sidfot"/>
          <w:jc w:val="center"/>
        </w:pPr>
        <w:r>
          <w:fldChar w:fldCharType="begin"/>
        </w:r>
        <w:r>
          <w:instrText>PAGE   \* MERGEFORMAT</w:instrText>
        </w:r>
        <w:r>
          <w:fldChar w:fldCharType="separate"/>
        </w:r>
        <w:r>
          <w:t>2</w:t>
        </w:r>
        <w:r>
          <w:fldChar w:fldCharType="end"/>
        </w:r>
      </w:p>
    </w:sdtContent>
  </w:sdt>
  <w:p w14:paraId="32E58B85" w14:textId="77777777" w:rsidR="00377937" w:rsidRDefault="003779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ACC7" w14:textId="77777777" w:rsidR="00DC4F5E" w:rsidRDefault="00DC4F5E" w:rsidP="00377937">
      <w:r>
        <w:separator/>
      </w:r>
    </w:p>
  </w:footnote>
  <w:footnote w:type="continuationSeparator" w:id="0">
    <w:p w14:paraId="58FBDB9C" w14:textId="77777777" w:rsidR="00DC4F5E" w:rsidRDefault="00DC4F5E" w:rsidP="0037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910FC" w14:textId="1E3D5A22" w:rsidR="00110350" w:rsidRDefault="00ED136C">
    <w:pPr>
      <w:pStyle w:val="Sidhuvud"/>
    </w:pPr>
    <w:r>
      <w:t xml:space="preserve">Månadsbrev </w:t>
    </w:r>
    <w:r w:rsidR="00213743">
      <w:t>januari</w:t>
    </w:r>
    <w:r>
      <w:t xml:space="preserve"> </w:t>
    </w:r>
    <w:r w:rsidR="00110350">
      <w:t>2025</w:t>
    </w:r>
  </w:p>
  <w:p w14:paraId="4F5AD998" w14:textId="77777777" w:rsidR="00ED136C" w:rsidRDefault="00ED13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2DA7"/>
    <w:multiLevelType w:val="multilevel"/>
    <w:tmpl w:val="166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74BA3"/>
    <w:multiLevelType w:val="multilevel"/>
    <w:tmpl w:val="166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F0102"/>
    <w:multiLevelType w:val="multilevel"/>
    <w:tmpl w:val="B47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80E31"/>
    <w:multiLevelType w:val="multilevel"/>
    <w:tmpl w:val="38A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7508374">
    <w:abstractNumId w:val="3"/>
  </w:num>
  <w:num w:numId="2" w16cid:durableId="1508787466">
    <w:abstractNumId w:val="2"/>
  </w:num>
  <w:num w:numId="3" w16cid:durableId="2041320953">
    <w:abstractNumId w:val="0"/>
  </w:num>
  <w:num w:numId="4" w16cid:durableId="171148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EA"/>
    <w:rsid w:val="00012E15"/>
    <w:rsid w:val="00025701"/>
    <w:rsid w:val="000412EA"/>
    <w:rsid w:val="000633C8"/>
    <w:rsid w:val="0006528D"/>
    <w:rsid w:val="000731B9"/>
    <w:rsid w:val="000732B3"/>
    <w:rsid w:val="0007353A"/>
    <w:rsid w:val="00080575"/>
    <w:rsid w:val="00095499"/>
    <w:rsid w:val="00095A26"/>
    <w:rsid w:val="000A0A9C"/>
    <w:rsid w:val="000A4060"/>
    <w:rsid w:val="000A682C"/>
    <w:rsid w:val="000B60C0"/>
    <w:rsid w:val="000C061C"/>
    <w:rsid w:val="000D1CA0"/>
    <w:rsid w:val="000E2781"/>
    <w:rsid w:val="00110088"/>
    <w:rsid w:val="00110350"/>
    <w:rsid w:val="00113B3E"/>
    <w:rsid w:val="00116933"/>
    <w:rsid w:val="0013288E"/>
    <w:rsid w:val="001469D6"/>
    <w:rsid w:val="00150841"/>
    <w:rsid w:val="00152CD0"/>
    <w:rsid w:val="00160CD9"/>
    <w:rsid w:val="00171768"/>
    <w:rsid w:val="00176EC1"/>
    <w:rsid w:val="00183916"/>
    <w:rsid w:val="001943A1"/>
    <w:rsid w:val="00195F36"/>
    <w:rsid w:val="001A5E16"/>
    <w:rsid w:val="001A6BF2"/>
    <w:rsid w:val="001D6046"/>
    <w:rsid w:val="00210C01"/>
    <w:rsid w:val="00213743"/>
    <w:rsid w:val="00230A10"/>
    <w:rsid w:val="00245140"/>
    <w:rsid w:val="0026526A"/>
    <w:rsid w:val="00265865"/>
    <w:rsid w:val="00273993"/>
    <w:rsid w:val="002A3F56"/>
    <w:rsid w:val="002A76B5"/>
    <w:rsid w:val="002B01EC"/>
    <w:rsid w:val="002B4558"/>
    <w:rsid w:val="002C081D"/>
    <w:rsid w:val="002D03BB"/>
    <w:rsid w:val="002D18A7"/>
    <w:rsid w:val="002E76EC"/>
    <w:rsid w:val="002F0344"/>
    <w:rsid w:val="002F5A9D"/>
    <w:rsid w:val="003165E8"/>
    <w:rsid w:val="0036160D"/>
    <w:rsid w:val="00375276"/>
    <w:rsid w:val="00377937"/>
    <w:rsid w:val="00380AAC"/>
    <w:rsid w:val="003A0572"/>
    <w:rsid w:val="003A5D82"/>
    <w:rsid w:val="003B2E71"/>
    <w:rsid w:val="003B4929"/>
    <w:rsid w:val="003C0512"/>
    <w:rsid w:val="003C6D34"/>
    <w:rsid w:val="003D0FC0"/>
    <w:rsid w:val="003D1160"/>
    <w:rsid w:val="003F34D6"/>
    <w:rsid w:val="003F662F"/>
    <w:rsid w:val="004023F4"/>
    <w:rsid w:val="00432790"/>
    <w:rsid w:val="004356E6"/>
    <w:rsid w:val="00435F34"/>
    <w:rsid w:val="0044009A"/>
    <w:rsid w:val="00457CD5"/>
    <w:rsid w:val="00465BA7"/>
    <w:rsid w:val="004952E4"/>
    <w:rsid w:val="004A4BE4"/>
    <w:rsid w:val="004B4D30"/>
    <w:rsid w:val="004C470E"/>
    <w:rsid w:val="004C4FDE"/>
    <w:rsid w:val="004D4FF7"/>
    <w:rsid w:val="004F45EF"/>
    <w:rsid w:val="00517584"/>
    <w:rsid w:val="00526E94"/>
    <w:rsid w:val="005330AA"/>
    <w:rsid w:val="005401A5"/>
    <w:rsid w:val="005402CF"/>
    <w:rsid w:val="00544720"/>
    <w:rsid w:val="00546EC4"/>
    <w:rsid w:val="005570F7"/>
    <w:rsid w:val="00570DC8"/>
    <w:rsid w:val="00571AEE"/>
    <w:rsid w:val="00577A48"/>
    <w:rsid w:val="0058678B"/>
    <w:rsid w:val="005C392D"/>
    <w:rsid w:val="005C6347"/>
    <w:rsid w:val="005F60A8"/>
    <w:rsid w:val="005F6541"/>
    <w:rsid w:val="00606C49"/>
    <w:rsid w:val="00617662"/>
    <w:rsid w:val="00624248"/>
    <w:rsid w:val="00626B53"/>
    <w:rsid w:val="00630826"/>
    <w:rsid w:val="00631318"/>
    <w:rsid w:val="0063660B"/>
    <w:rsid w:val="00637210"/>
    <w:rsid w:val="00642340"/>
    <w:rsid w:val="0065313E"/>
    <w:rsid w:val="00665687"/>
    <w:rsid w:val="00681B19"/>
    <w:rsid w:val="0069366B"/>
    <w:rsid w:val="00696514"/>
    <w:rsid w:val="006A06CF"/>
    <w:rsid w:val="006A2D40"/>
    <w:rsid w:val="006A33BF"/>
    <w:rsid w:val="006D0ABB"/>
    <w:rsid w:val="006E7AC5"/>
    <w:rsid w:val="006F1CE8"/>
    <w:rsid w:val="00704A46"/>
    <w:rsid w:val="00704E5D"/>
    <w:rsid w:val="007050E6"/>
    <w:rsid w:val="007112A0"/>
    <w:rsid w:val="007143AD"/>
    <w:rsid w:val="00720CA4"/>
    <w:rsid w:val="007231B0"/>
    <w:rsid w:val="00751521"/>
    <w:rsid w:val="00754B4A"/>
    <w:rsid w:val="00771419"/>
    <w:rsid w:val="0079439C"/>
    <w:rsid w:val="007B1143"/>
    <w:rsid w:val="007C24EB"/>
    <w:rsid w:val="007D4C3B"/>
    <w:rsid w:val="007F399A"/>
    <w:rsid w:val="007F4226"/>
    <w:rsid w:val="0081311F"/>
    <w:rsid w:val="00842341"/>
    <w:rsid w:val="00843693"/>
    <w:rsid w:val="00874972"/>
    <w:rsid w:val="00880089"/>
    <w:rsid w:val="00895851"/>
    <w:rsid w:val="00897450"/>
    <w:rsid w:val="00897D15"/>
    <w:rsid w:val="008A5094"/>
    <w:rsid w:val="008B6410"/>
    <w:rsid w:val="008B6FB3"/>
    <w:rsid w:val="008B7785"/>
    <w:rsid w:val="008C34E8"/>
    <w:rsid w:val="008D1084"/>
    <w:rsid w:val="008D335C"/>
    <w:rsid w:val="008D4C37"/>
    <w:rsid w:val="008D5858"/>
    <w:rsid w:val="008E0EED"/>
    <w:rsid w:val="008F136A"/>
    <w:rsid w:val="008F2BE2"/>
    <w:rsid w:val="008F6188"/>
    <w:rsid w:val="0090429F"/>
    <w:rsid w:val="00906B41"/>
    <w:rsid w:val="00923AA4"/>
    <w:rsid w:val="00923D05"/>
    <w:rsid w:val="00931CE4"/>
    <w:rsid w:val="00932CEC"/>
    <w:rsid w:val="00936D1D"/>
    <w:rsid w:val="009406D3"/>
    <w:rsid w:val="009631D8"/>
    <w:rsid w:val="00966393"/>
    <w:rsid w:val="00973402"/>
    <w:rsid w:val="00974F84"/>
    <w:rsid w:val="009A19FD"/>
    <w:rsid w:val="009B5135"/>
    <w:rsid w:val="009C48B4"/>
    <w:rsid w:val="009C6765"/>
    <w:rsid w:val="009D0C60"/>
    <w:rsid w:val="009E1C50"/>
    <w:rsid w:val="00A0228C"/>
    <w:rsid w:val="00A07C99"/>
    <w:rsid w:val="00A323A8"/>
    <w:rsid w:val="00A36DA0"/>
    <w:rsid w:val="00A75476"/>
    <w:rsid w:val="00A821E1"/>
    <w:rsid w:val="00A87133"/>
    <w:rsid w:val="00A8780B"/>
    <w:rsid w:val="00A93B46"/>
    <w:rsid w:val="00A9791A"/>
    <w:rsid w:val="00AA37AE"/>
    <w:rsid w:val="00AE002F"/>
    <w:rsid w:val="00AF3A2F"/>
    <w:rsid w:val="00B01A08"/>
    <w:rsid w:val="00B15A0F"/>
    <w:rsid w:val="00B43B30"/>
    <w:rsid w:val="00B45C6D"/>
    <w:rsid w:val="00B56741"/>
    <w:rsid w:val="00B62006"/>
    <w:rsid w:val="00B64C7D"/>
    <w:rsid w:val="00B66EA6"/>
    <w:rsid w:val="00B80D65"/>
    <w:rsid w:val="00B902C8"/>
    <w:rsid w:val="00B908B4"/>
    <w:rsid w:val="00BA1979"/>
    <w:rsid w:val="00BA3BD5"/>
    <w:rsid w:val="00BB5A39"/>
    <w:rsid w:val="00C03D80"/>
    <w:rsid w:val="00C20E15"/>
    <w:rsid w:val="00C24369"/>
    <w:rsid w:val="00C323DB"/>
    <w:rsid w:val="00C355B4"/>
    <w:rsid w:val="00C6775A"/>
    <w:rsid w:val="00C71B23"/>
    <w:rsid w:val="00C741D4"/>
    <w:rsid w:val="00C9074B"/>
    <w:rsid w:val="00C91F41"/>
    <w:rsid w:val="00C9646E"/>
    <w:rsid w:val="00CC1D6D"/>
    <w:rsid w:val="00CD2301"/>
    <w:rsid w:val="00CD71B6"/>
    <w:rsid w:val="00CE467F"/>
    <w:rsid w:val="00D06726"/>
    <w:rsid w:val="00D07387"/>
    <w:rsid w:val="00D11900"/>
    <w:rsid w:val="00D12511"/>
    <w:rsid w:val="00D13EC7"/>
    <w:rsid w:val="00D17E49"/>
    <w:rsid w:val="00D23C70"/>
    <w:rsid w:val="00D263B0"/>
    <w:rsid w:val="00D361C3"/>
    <w:rsid w:val="00D36965"/>
    <w:rsid w:val="00D37182"/>
    <w:rsid w:val="00D412A1"/>
    <w:rsid w:val="00D46C6A"/>
    <w:rsid w:val="00D54F80"/>
    <w:rsid w:val="00D554C8"/>
    <w:rsid w:val="00D67F82"/>
    <w:rsid w:val="00D80E4C"/>
    <w:rsid w:val="00D840C8"/>
    <w:rsid w:val="00D94DBD"/>
    <w:rsid w:val="00DB0D52"/>
    <w:rsid w:val="00DB58CA"/>
    <w:rsid w:val="00DC0CC6"/>
    <w:rsid w:val="00DC4F5E"/>
    <w:rsid w:val="00DF57B5"/>
    <w:rsid w:val="00DF67BB"/>
    <w:rsid w:val="00E06BEA"/>
    <w:rsid w:val="00E13592"/>
    <w:rsid w:val="00E159CB"/>
    <w:rsid w:val="00E25791"/>
    <w:rsid w:val="00E3414D"/>
    <w:rsid w:val="00E61EC7"/>
    <w:rsid w:val="00E82B3E"/>
    <w:rsid w:val="00E842BA"/>
    <w:rsid w:val="00E84E79"/>
    <w:rsid w:val="00E9548D"/>
    <w:rsid w:val="00EA18D4"/>
    <w:rsid w:val="00EB1C48"/>
    <w:rsid w:val="00EB6361"/>
    <w:rsid w:val="00EC3203"/>
    <w:rsid w:val="00EC48F3"/>
    <w:rsid w:val="00EC6BC5"/>
    <w:rsid w:val="00ED136C"/>
    <w:rsid w:val="00ED60E7"/>
    <w:rsid w:val="00EE5198"/>
    <w:rsid w:val="00EE7957"/>
    <w:rsid w:val="00EE7998"/>
    <w:rsid w:val="00EF4A73"/>
    <w:rsid w:val="00F007FF"/>
    <w:rsid w:val="00F05F6C"/>
    <w:rsid w:val="00F07000"/>
    <w:rsid w:val="00F1273E"/>
    <w:rsid w:val="00F40B63"/>
    <w:rsid w:val="00F608E7"/>
    <w:rsid w:val="00F67418"/>
    <w:rsid w:val="00F67DB6"/>
    <w:rsid w:val="00F70375"/>
    <w:rsid w:val="00F7205D"/>
    <w:rsid w:val="00F736E2"/>
    <w:rsid w:val="00F76360"/>
    <w:rsid w:val="00F84DCC"/>
    <w:rsid w:val="00F87A5B"/>
    <w:rsid w:val="00F9226E"/>
    <w:rsid w:val="00F9669B"/>
    <w:rsid w:val="00FA21B5"/>
    <w:rsid w:val="00FA51B2"/>
    <w:rsid w:val="00FB4A1A"/>
    <w:rsid w:val="00FC6344"/>
    <w:rsid w:val="00FD7A9F"/>
    <w:rsid w:val="00FE0CAD"/>
    <w:rsid w:val="00FE5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D76B5"/>
  <w15:docId w15:val="{93E410FE-7AEC-4DE8-99CA-9956B24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B4929"/>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next w:val="Normal"/>
    <w:link w:val="Rubrik2Char"/>
    <w:uiPriority w:val="9"/>
    <w:semiHidden/>
    <w:unhideWhenUsed/>
    <w:qFormat/>
    <w:rsid w:val="003B2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3B4929"/>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230A10"/>
    <w:rPr>
      <w:i/>
      <w:iCs/>
    </w:rPr>
  </w:style>
  <w:style w:type="paragraph" w:styleId="Sidhuvud">
    <w:name w:val="header"/>
    <w:basedOn w:val="Normal"/>
    <w:link w:val="SidhuvudChar"/>
    <w:uiPriority w:val="99"/>
    <w:unhideWhenUsed/>
    <w:rsid w:val="00377937"/>
    <w:pPr>
      <w:tabs>
        <w:tab w:val="center" w:pos="4536"/>
        <w:tab w:val="right" w:pos="9072"/>
      </w:tabs>
    </w:pPr>
  </w:style>
  <w:style w:type="character" w:customStyle="1" w:styleId="SidhuvudChar">
    <w:name w:val="Sidhuvud Char"/>
    <w:basedOn w:val="Standardstycketeckensnitt"/>
    <w:link w:val="Sidhuvud"/>
    <w:uiPriority w:val="99"/>
    <w:rsid w:val="00377937"/>
  </w:style>
  <w:style w:type="paragraph" w:styleId="Sidfot">
    <w:name w:val="footer"/>
    <w:basedOn w:val="Normal"/>
    <w:link w:val="SidfotChar"/>
    <w:uiPriority w:val="99"/>
    <w:unhideWhenUsed/>
    <w:rsid w:val="00377937"/>
    <w:pPr>
      <w:tabs>
        <w:tab w:val="center" w:pos="4536"/>
        <w:tab w:val="right" w:pos="9072"/>
      </w:tabs>
    </w:pPr>
  </w:style>
  <w:style w:type="character" w:customStyle="1" w:styleId="SidfotChar">
    <w:name w:val="Sidfot Char"/>
    <w:basedOn w:val="Standardstycketeckensnitt"/>
    <w:link w:val="Sidfot"/>
    <w:uiPriority w:val="99"/>
    <w:rsid w:val="00377937"/>
  </w:style>
  <w:style w:type="character" w:customStyle="1" w:styleId="tribe-street-address">
    <w:name w:val="tribe-street-address"/>
    <w:basedOn w:val="Standardstycketeckensnitt"/>
    <w:rsid w:val="00642340"/>
  </w:style>
  <w:style w:type="character" w:customStyle="1" w:styleId="tribe-locality">
    <w:name w:val="tribe-locality"/>
    <w:basedOn w:val="Standardstycketeckensnitt"/>
    <w:rsid w:val="00642340"/>
  </w:style>
  <w:style w:type="paragraph" w:customStyle="1" w:styleId="Default">
    <w:name w:val="Default"/>
    <w:rsid w:val="0069366B"/>
    <w:pPr>
      <w:autoSpaceDE w:val="0"/>
      <w:autoSpaceDN w:val="0"/>
      <w:adjustRightInd w:val="0"/>
    </w:pPr>
    <w:rPr>
      <w:rFonts w:ascii="Palatino Linotype" w:hAnsi="Palatino Linotype" w:cs="Palatino Linotype"/>
      <w:color w:val="000000"/>
      <w:kern w:val="0"/>
      <w:sz w:val="24"/>
      <w:szCs w:val="24"/>
    </w:rPr>
  </w:style>
  <w:style w:type="character" w:customStyle="1" w:styleId="Rubrik1Char">
    <w:name w:val="Rubrik 1 Char"/>
    <w:basedOn w:val="Standardstycketeckensnitt"/>
    <w:link w:val="Rubrik1"/>
    <w:uiPriority w:val="9"/>
    <w:rsid w:val="003B4929"/>
    <w:rPr>
      <w:rFonts w:ascii="Times New Roman" w:eastAsia="Times New Roman" w:hAnsi="Times New Roman" w:cs="Times New Roman"/>
      <w:b/>
      <w:bCs/>
      <w:kern w:val="36"/>
      <w:sz w:val="48"/>
      <w:szCs w:val="48"/>
      <w:lang w:eastAsia="sv-SE"/>
      <w14:ligatures w14:val="none"/>
    </w:rPr>
  </w:style>
  <w:style w:type="character" w:customStyle="1" w:styleId="Rubrik3Char">
    <w:name w:val="Rubrik 3 Char"/>
    <w:basedOn w:val="Standardstycketeckensnitt"/>
    <w:link w:val="Rubrik3"/>
    <w:uiPriority w:val="9"/>
    <w:rsid w:val="003B4929"/>
    <w:rPr>
      <w:rFonts w:ascii="Times New Roman" w:eastAsia="Times New Roman" w:hAnsi="Times New Roman" w:cs="Times New Roman"/>
      <w:b/>
      <w:bCs/>
      <w:kern w:val="0"/>
      <w:sz w:val="27"/>
      <w:szCs w:val="27"/>
      <w:lang w:eastAsia="sv-SE"/>
      <w14:ligatures w14:val="none"/>
    </w:rPr>
  </w:style>
  <w:style w:type="character" w:styleId="Hyperlnk">
    <w:name w:val="Hyperlink"/>
    <w:basedOn w:val="Standardstycketeckensnitt"/>
    <w:uiPriority w:val="99"/>
    <w:unhideWhenUsed/>
    <w:rsid w:val="003B4929"/>
    <w:rPr>
      <w:color w:val="0000FF"/>
      <w:u w:val="single"/>
    </w:rPr>
  </w:style>
  <w:style w:type="paragraph" w:styleId="Normalwebb">
    <w:name w:val="Normal (Web)"/>
    <w:basedOn w:val="Normal"/>
    <w:uiPriority w:val="99"/>
    <w:unhideWhenUsed/>
    <w:rsid w:val="00FA21B5"/>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paragraph" w:styleId="Ingetavstnd">
    <w:name w:val="No Spacing"/>
    <w:uiPriority w:val="1"/>
    <w:qFormat/>
    <w:rsid w:val="00CE467F"/>
    <w:rPr>
      <w:kern w:val="0"/>
    </w:rPr>
  </w:style>
  <w:style w:type="character" w:customStyle="1" w:styleId="Rubrik2Char">
    <w:name w:val="Rubrik 2 Char"/>
    <w:basedOn w:val="Standardstycketeckensnitt"/>
    <w:link w:val="Rubrik2"/>
    <w:uiPriority w:val="9"/>
    <w:semiHidden/>
    <w:rsid w:val="003B2E71"/>
    <w:rPr>
      <w:rFonts w:asciiTheme="majorHAnsi" w:eastAsiaTheme="majorEastAsia" w:hAnsiTheme="majorHAnsi" w:cstheme="majorBidi"/>
      <w:color w:val="2F5496" w:themeColor="accent1" w:themeShade="BF"/>
      <w:sz w:val="26"/>
      <w:szCs w:val="26"/>
    </w:rPr>
  </w:style>
  <w:style w:type="character" w:styleId="Olstomnmnande">
    <w:name w:val="Unresolved Mention"/>
    <w:basedOn w:val="Standardstycketeckensnitt"/>
    <w:uiPriority w:val="99"/>
    <w:semiHidden/>
    <w:unhideWhenUsed/>
    <w:rsid w:val="00DC0CC6"/>
    <w:rPr>
      <w:color w:val="605E5C"/>
      <w:shd w:val="clear" w:color="auto" w:fill="E1DFDD"/>
    </w:rPr>
  </w:style>
  <w:style w:type="paragraph" w:styleId="Brdtext">
    <w:name w:val="Body Text"/>
    <w:basedOn w:val="Normal"/>
    <w:link w:val="BrdtextChar"/>
    <w:qFormat/>
    <w:rsid w:val="00D13EC7"/>
    <w:pPr>
      <w:tabs>
        <w:tab w:val="left" w:pos="1701"/>
        <w:tab w:val="left" w:pos="3600"/>
        <w:tab w:val="left" w:pos="5387"/>
      </w:tabs>
      <w:spacing w:after="280" w:line="276" w:lineRule="auto"/>
    </w:pPr>
    <w:rPr>
      <w:kern w:val="0"/>
      <w:sz w:val="25"/>
      <w:szCs w:val="25"/>
    </w:rPr>
  </w:style>
  <w:style w:type="character" w:customStyle="1" w:styleId="BrdtextChar">
    <w:name w:val="Brödtext Char"/>
    <w:basedOn w:val="Standardstycketeckensnitt"/>
    <w:link w:val="Brdtext"/>
    <w:rsid w:val="00D13EC7"/>
    <w:rPr>
      <w:kern w:val="0"/>
      <w:sz w:val="25"/>
      <w:szCs w:val="25"/>
    </w:rPr>
  </w:style>
  <w:style w:type="character" w:customStyle="1" w:styleId="text">
    <w:name w:val="text"/>
    <w:basedOn w:val="Standardstycketeckensnitt"/>
    <w:rsid w:val="006A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567">
      <w:bodyDiv w:val="1"/>
      <w:marLeft w:val="0"/>
      <w:marRight w:val="0"/>
      <w:marTop w:val="0"/>
      <w:marBottom w:val="0"/>
      <w:divBdr>
        <w:top w:val="none" w:sz="0" w:space="0" w:color="auto"/>
        <w:left w:val="none" w:sz="0" w:space="0" w:color="auto"/>
        <w:bottom w:val="none" w:sz="0" w:space="0" w:color="auto"/>
        <w:right w:val="none" w:sz="0" w:space="0" w:color="auto"/>
      </w:divBdr>
      <w:divsChild>
        <w:div w:id="520319988">
          <w:marLeft w:val="0"/>
          <w:marRight w:val="0"/>
          <w:marTop w:val="0"/>
          <w:marBottom w:val="180"/>
          <w:divBdr>
            <w:top w:val="none" w:sz="0" w:space="0" w:color="auto"/>
            <w:left w:val="none" w:sz="0" w:space="0" w:color="auto"/>
            <w:bottom w:val="none" w:sz="0" w:space="0" w:color="auto"/>
            <w:right w:val="none" w:sz="0" w:space="0" w:color="auto"/>
          </w:divBdr>
        </w:div>
        <w:div w:id="1875803815">
          <w:marLeft w:val="0"/>
          <w:marRight w:val="0"/>
          <w:marTop w:val="0"/>
          <w:marBottom w:val="180"/>
          <w:divBdr>
            <w:top w:val="none" w:sz="0" w:space="0" w:color="auto"/>
            <w:left w:val="none" w:sz="0" w:space="0" w:color="auto"/>
            <w:bottom w:val="none" w:sz="0" w:space="0" w:color="auto"/>
            <w:right w:val="none" w:sz="0" w:space="0" w:color="auto"/>
          </w:divBdr>
        </w:div>
      </w:divsChild>
    </w:div>
    <w:div w:id="293869905">
      <w:bodyDiv w:val="1"/>
      <w:marLeft w:val="0"/>
      <w:marRight w:val="0"/>
      <w:marTop w:val="0"/>
      <w:marBottom w:val="0"/>
      <w:divBdr>
        <w:top w:val="none" w:sz="0" w:space="0" w:color="auto"/>
        <w:left w:val="none" w:sz="0" w:space="0" w:color="auto"/>
        <w:bottom w:val="none" w:sz="0" w:space="0" w:color="auto"/>
        <w:right w:val="none" w:sz="0" w:space="0" w:color="auto"/>
      </w:divBdr>
    </w:div>
    <w:div w:id="322590369">
      <w:bodyDiv w:val="1"/>
      <w:marLeft w:val="0"/>
      <w:marRight w:val="0"/>
      <w:marTop w:val="0"/>
      <w:marBottom w:val="0"/>
      <w:divBdr>
        <w:top w:val="none" w:sz="0" w:space="0" w:color="auto"/>
        <w:left w:val="none" w:sz="0" w:space="0" w:color="auto"/>
        <w:bottom w:val="none" w:sz="0" w:space="0" w:color="auto"/>
        <w:right w:val="none" w:sz="0" w:space="0" w:color="auto"/>
      </w:divBdr>
    </w:div>
    <w:div w:id="362708713">
      <w:bodyDiv w:val="1"/>
      <w:marLeft w:val="0"/>
      <w:marRight w:val="0"/>
      <w:marTop w:val="0"/>
      <w:marBottom w:val="0"/>
      <w:divBdr>
        <w:top w:val="none" w:sz="0" w:space="0" w:color="auto"/>
        <w:left w:val="none" w:sz="0" w:space="0" w:color="auto"/>
        <w:bottom w:val="none" w:sz="0" w:space="0" w:color="auto"/>
        <w:right w:val="none" w:sz="0" w:space="0" w:color="auto"/>
      </w:divBdr>
    </w:div>
    <w:div w:id="365522353">
      <w:bodyDiv w:val="1"/>
      <w:marLeft w:val="0"/>
      <w:marRight w:val="0"/>
      <w:marTop w:val="0"/>
      <w:marBottom w:val="0"/>
      <w:divBdr>
        <w:top w:val="none" w:sz="0" w:space="0" w:color="auto"/>
        <w:left w:val="none" w:sz="0" w:space="0" w:color="auto"/>
        <w:bottom w:val="none" w:sz="0" w:space="0" w:color="auto"/>
        <w:right w:val="none" w:sz="0" w:space="0" w:color="auto"/>
      </w:divBdr>
    </w:div>
    <w:div w:id="440492880">
      <w:bodyDiv w:val="1"/>
      <w:marLeft w:val="0"/>
      <w:marRight w:val="0"/>
      <w:marTop w:val="0"/>
      <w:marBottom w:val="0"/>
      <w:divBdr>
        <w:top w:val="none" w:sz="0" w:space="0" w:color="auto"/>
        <w:left w:val="none" w:sz="0" w:space="0" w:color="auto"/>
        <w:bottom w:val="none" w:sz="0" w:space="0" w:color="auto"/>
        <w:right w:val="none" w:sz="0" w:space="0" w:color="auto"/>
      </w:divBdr>
    </w:div>
    <w:div w:id="460804617">
      <w:bodyDiv w:val="1"/>
      <w:marLeft w:val="0"/>
      <w:marRight w:val="0"/>
      <w:marTop w:val="0"/>
      <w:marBottom w:val="0"/>
      <w:divBdr>
        <w:top w:val="none" w:sz="0" w:space="0" w:color="auto"/>
        <w:left w:val="none" w:sz="0" w:space="0" w:color="auto"/>
        <w:bottom w:val="none" w:sz="0" w:space="0" w:color="auto"/>
        <w:right w:val="none" w:sz="0" w:space="0" w:color="auto"/>
      </w:divBdr>
    </w:div>
    <w:div w:id="500892429">
      <w:bodyDiv w:val="1"/>
      <w:marLeft w:val="0"/>
      <w:marRight w:val="0"/>
      <w:marTop w:val="0"/>
      <w:marBottom w:val="0"/>
      <w:divBdr>
        <w:top w:val="none" w:sz="0" w:space="0" w:color="auto"/>
        <w:left w:val="none" w:sz="0" w:space="0" w:color="auto"/>
        <w:bottom w:val="none" w:sz="0" w:space="0" w:color="auto"/>
        <w:right w:val="none" w:sz="0" w:space="0" w:color="auto"/>
      </w:divBdr>
      <w:divsChild>
        <w:div w:id="254360507">
          <w:marLeft w:val="0"/>
          <w:marRight w:val="0"/>
          <w:marTop w:val="0"/>
          <w:marBottom w:val="0"/>
          <w:divBdr>
            <w:top w:val="none" w:sz="0" w:space="0" w:color="auto"/>
            <w:left w:val="none" w:sz="0" w:space="0" w:color="auto"/>
            <w:bottom w:val="none" w:sz="0" w:space="0" w:color="auto"/>
            <w:right w:val="none" w:sz="0" w:space="0" w:color="auto"/>
          </w:divBdr>
        </w:div>
        <w:div w:id="579945364">
          <w:marLeft w:val="0"/>
          <w:marRight w:val="0"/>
          <w:marTop w:val="0"/>
          <w:marBottom w:val="0"/>
          <w:divBdr>
            <w:top w:val="none" w:sz="0" w:space="0" w:color="auto"/>
            <w:left w:val="none" w:sz="0" w:space="0" w:color="auto"/>
            <w:bottom w:val="none" w:sz="0" w:space="0" w:color="auto"/>
            <w:right w:val="none" w:sz="0" w:space="0" w:color="auto"/>
          </w:divBdr>
        </w:div>
      </w:divsChild>
    </w:div>
    <w:div w:id="563956285">
      <w:bodyDiv w:val="1"/>
      <w:marLeft w:val="0"/>
      <w:marRight w:val="0"/>
      <w:marTop w:val="0"/>
      <w:marBottom w:val="0"/>
      <w:divBdr>
        <w:top w:val="none" w:sz="0" w:space="0" w:color="auto"/>
        <w:left w:val="none" w:sz="0" w:space="0" w:color="auto"/>
        <w:bottom w:val="none" w:sz="0" w:space="0" w:color="auto"/>
        <w:right w:val="none" w:sz="0" w:space="0" w:color="auto"/>
      </w:divBdr>
    </w:div>
    <w:div w:id="677076297">
      <w:bodyDiv w:val="1"/>
      <w:marLeft w:val="0"/>
      <w:marRight w:val="0"/>
      <w:marTop w:val="0"/>
      <w:marBottom w:val="0"/>
      <w:divBdr>
        <w:top w:val="none" w:sz="0" w:space="0" w:color="auto"/>
        <w:left w:val="none" w:sz="0" w:space="0" w:color="auto"/>
        <w:bottom w:val="none" w:sz="0" w:space="0" w:color="auto"/>
        <w:right w:val="none" w:sz="0" w:space="0" w:color="auto"/>
      </w:divBdr>
    </w:div>
    <w:div w:id="751048425">
      <w:bodyDiv w:val="1"/>
      <w:marLeft w:val="0"/>
      <w:marRight w:val="0"/>
      <w:marTop w:val="0"/>
      <w:marBottom w:val="0"/>
      <w:divBdr>
        <w:top w:val="none" w:sz="0" w:space="0" w:color="auto"/>
        <w:left w:val="none" w:sz="0" w:space="0" w:color="auto"/>
        <w:bottom w:val="none" w:sz="0" w:space="0" w:color="auto"/>
        <w:right w:val="none" w:sz="0" w:space="0" w:color="auto"/>
      </w:divBdr>
    </w:div>
    <w:div w:id="784739629">
      <w:bodyDiv w:val="1"/>
      <w:marLeft w:val="0"/>
      <w:marRight w:val="0"/>
      <w:marTop w:val="0"/>
      <w:marBottom w:val="0"/>
      <w:divBdr>
        <w:top w:val="none" w:sz="0" w:space="0" w:color="auto"/>
        <w:left w:val="none" w:sz="0" w:space="0" w:color="auto"/>
        <w:bottom w:val="none" w:sz="0" w:space="0" w:color="auto"/>
        <w:right w:val="none" w:sz="0" w:space="0" w:color="auto"/>
      </w:divBdr>
    </w:div>
    <w:div w:id="1095904316">
      <w:bodyDiv w:val="1"/>
      <w:marLeft w:val="0"/>
      <w:marRight w:val="0"/>
      <w:marTop w:val="0"/>
      <w:marBottom w:val="0"/>
      <w:divBdr>
        <w:top w:val="none" w:sz="0" w:space="0" w:color="auto"/>
        <w:left w:val="none" w:sz="0" w:space="0" w:color="auto"/>
        <w:bottom w:val="none" w:sz="0" w:space="0" w:color="auto"/>
        <w:right w:val="none" w:sz="0" w:space="0" w:color="auto"/>
      </w:divBdr>
    </w:div>
    <w:div w:id="1111440326">
      <w:bodyDiv w:val="1"/>
      <w:marLeft w:val="0"/>
      <w:marRight w:val="0"/>
      <w:marTop w:val="0"/>
      <w:marBottom w:val="0"/>
      <w:divBdr>
        <w:top w:val="none" w:sz="0" w:space="0" w:color="auto"/>
        <w:left w:val="none" w:sz="0" w:space="0" w:color="auto"/>
        <w:bottom w:val="none" w:sz="0" w:space="0" w:color="auto"/>
        <w:right w:val="none" w:sz="0" w:space="0" w:color="auto"/>
      </w:divBdr>
    </w:div>
    <w:div w:id="1205291654">
      <w:bodyDiv w:val="1"/>
      <w:marLeft w:val="0"/>
      <w:marRight w:val="0"/>
      <w:marTop w:val="0"/>
      <w:marBottom w:val="0"/>
      <w:divBdr>
        <w:top w:val="none" w:sz="0" w:space="0" w:color="auto"/>
        <w:left w:val="none" w:sz="0" w:space="0" w:color="auto"/>
        <w:bottom w:val="none" w:sz="0" w:space="0" w:color="auto"/>
        <w:right w:val="none" w:sz="0" w:space="0" w:color="auto"/>
      </w:divBdr>
    </w:div>
    <w:div w:id="1252540888">
      <w:bodyDiv w:val="1"/>
      <w:marLeft w:val="0"/>
      <w:marRight w:val="0"/>
      <w:marTop w:val="0"/>
      <w:marBottom w:val="0"/>
      <w:divBdr>
        <w:top w:val="none" w:sz="0" w:space="0" w:color="auto"/>
        <w:left w:val="none" w:sz="0" w:space="0" w:color="auto"/>
        <w:bottom w:val="none" w:sz="0" w:space="0" w:color="auto"/>
        <w:right w:val="none" w:sz="0" w:space="0" w:color="auto"/>
      </w:divBdr>
    </w:div>
    <w:div w:id="1262450198">
      <w:bodyDiv w:val="1"/>
      <w:marLeft w:val="0"/>
      <w:marRight w:val="0"/>
      <w:marTop w:val="0"/>
      <w:marBottom w:val="0"/>
      <w:divBdr>
        <w:top w:val="none" w:sz="0" w:space="0" w:color="auto"/>
        <w:left w:val="none" w:sz="0" w:space="0" w:color="auto"/>
        <w:bottom w:val="none" w:sz="0" w:space="0" w:color="auto"/>
        <w:right w:val="none" w:sz="0" w:space="0" w:color="auto"/>
      </w:divBdr>
    </w:div>
    <w:div w:id="1264267558">
      <w:bodyDiv w:val="1"/>
      <w:marLeft w:val="0"/>
      <w:marRight w:val="0"/>
      <w:marTop w:val="0"/>
      <w:marBottom w:val="0"/>
      <w:divBdr>
        <w:top w:val="none" w:sz="0" w:space="0" w:color="auto"/>
        <w:left w:val="none" w:sz="0" w:space="0" w:color="auto"/>
        <w:bottom w:val="none" w:sz="0" w:space="0" w:color="auto"/>
        <w:right w:val="none" w:sz="0" w:space="0" w:color="auto"/>
      </w:divBdr>
      <w:divsChild>
        <w:div w:id="1936011568">
          <w:marLeft w:val="0"/>
          <w:marRight w:val="0"/>
          <w:marTop w:val="0"/>
          <w:marBottom w:val="0"/>
          <w:divBdr>
            <w:top w:val="none" w:sz="0" w:space="0" w:color="auto"/>
            <w:left w:val="none" w:sz="0" w:space="0" w:color="auto"/>
            <w:bottom w:val="none" w:sz="0" w:space="0" w:color="auto"/>
            <w:right w:val="none" w:sz="0" w:space="0" w:color="auto"/>
          </w:divBdr>
        </w:div>
        <w:div w:id="243149348">
          <w:marLeft w:val="0"/>
          <w:marRight w:val="0"/>
          <w:marTop w:val="0"/>
          <w:marBottom w:val="0"/>
          <w:divBdr>
            <w:top w:val="none" w:sz="0" w:space="0" w:color="auto"/>
            <w:left w:val="none" w:sz="0" w:space="0" w:color="auto"/>
            <w:bottom w:val="none" w:sz="0" w:space="0" w:color="auto"/>
            <w:right w:val="none" w:sz="0" w:space="0" w:color="auto"/>
          </w:divBdr>
        </w:div>
      </w:divsChild>
    </w:div>
    <w:div w:id="1330598300">
      <w:bodyDiv w:val="1"/>
      <w:marLeft w:val="0"/>
      <w:marRight w:val="0"/>
      <w:marTop w:val="0"/>
      <w:marBottom w:val="0"/>
      <w:divBdr>
        <w:top w:val="none" w:sz="0" w:space="0" w:color="auto"/>
        <w:left w:val="none" w:sz="0" w:space="0" w:color="auto"/>
        <w:bottom w:val="none" w:sz="0" w:space="0" w:color="auto"/>
        <w:right w:val="none" w:sz="0" w:space="0" w:color="auto"/>
      </w:divBdr>
    </w:div>
    <w:div w:id="1363633316">
      <w:bodyDiv w:val="1"/>
      <w:marLeft w:val="0"/>
      <w:marRight w:val="0"/>
      <w:marTop w:val="0"/>
      <w:marBottom w:val="0"/>
      <w:divBdr>
        <w:top w:val="none" w:sz="0" w:space="0" w:color="auto"/>
        <w:left w:val="none" w:sz="0" w:space="0" w:color="auto"/>
        <w:bottom w:val="none" w:sz="0" w:space="0" w:color="auto"/>
        <w:right w:val="none" w:sz="0" w:space="0" w:color="auto"/>
      </w:divBdr>
    </w:div>
    <w:div w:id="1363633492">
      <w:bodyDiv w:val="1"/>
      <w:marLeft w:val="0"/>
      <w:marRight w:val="0"/>
      <w:marTop w:val="0"/>
      <w:marBottom w:val="0"/>
      <w:divBdr>
        <w:top w:val="none" w:sz="0" w:space="0" w:color="auto"/>
        <w:left w:val="none" w:sz="0" w:space="0" w:color="auto"/>
        <w:bottom w:val="none" w:sz="0" w:space="0" w:color="auto"/>
        <w:right w:val="none" w:sz="0" w:space="0" w:color="auto"/>
      </w:divBdr>
    </w:div>
    <w:div w:id="1384718992">
      <w:bodyDiv w:val="1"/>
      <w:marLeft w:val="0"/>
      <w:marRight w:val="0"/>
      <w:marTop w:val="0"/>
      <w:marBottom w:val="0"/>
      <w:divBdr>
        <w:top w:val="none" w:sz="0" w:space="0" w:color="auto"/>
        <w:left w:val="none" w:sz="0" w:space="0" w:color="auto"/>
        <w:bottom w:val="none" w:sz="0" w:space="0" w:color="auto"/>
        <w:right w:val="none" w:sz="0" w:space="0" w:color="auto"/>
      </w:divBdr>
    </w:div>
    <w:div w:id="1434126910">
      <w:bodyDiv w:val="1"/>
      <w:marLeft w:val="0"/>
      <w:marRight w:val="0"/>
      <w:marTop w:val="0"/>
      <w:marBottom w:val="0"/>
      <w:divBdr>
        <w:top w:val="none" w:sz="0" w:space="0" w:color="auto"/>
        <w:left w:val="none" w:sz="0" w:space="0" w:color="auto"/>
        <w:bottom w:val="none" w:sz="0" w:space="0" w:color="auto"/>
        <w:right w:val="none" w:sz="0" w:space="0" w:color="auto"/>
      </w:divBdr>
    </w:div>
    <w:div w:id="1514419358">
      <w:bodyDiv w:val="1"/>
      <w:marLeft w:val="0"/>
      <w:marRight w:val="0"/>
      <w:marTop w:val="0"/>
      <w:marBottom w:val="0"/>
      <w:divBdr>
        <w:top w:val="none" w:sz="0" w:space="0" w:color="auto"/>
        <w:left w:val="none" w:sz="0" w:space="0" w:color="auto"/>
        <w:bottom w:val="none" w:sz="0" w:space="0" w:color="auto"/>
        <w:right w:val="none" w:sz="0" w:space="0" w:color="auto"/>
      </w:divBdr>
    </w:div>
    <w:div w:id="1522008102">
      <w:bodyDiv w:val="1"/>
      <w:marLeft w:val="0"/>
      <w:marRight w:val="0"/>
      <w:marTop w:val="0"/>
      <w:marBottom w:val="0"/>
      <w:divBdr>
        <w:top w:val="none" w:sz="0" w:space="0" w:color="auto"/>
        <w:left w:val="none" w:sz="0" w:space="0" w:color="auto"/>
        <w:bottom w:val="none" w:sz="0" w:space="0" w:color="auto"/>
        <w:right w:val="none" w:sz="0" w:space="0" w:color="auto"/>
      </w:divBdr>
      <w:divsChild>
        <w:div w:id="1860268042">
          <w:marLeft w:val="0"/>
          <w:marRight w:val="0"/>
          <w:marTop w:val="0"/>
          <w:marBottom w:val="0"/>
          <w:divBdr>
            <w:top w:val="none" w:sz="0" w:space="0" w:color="auto"/>
            <w:left w:val="none" w:sz="0" w:space="0" w:color="auto"/>
            <w:bottom w:val="none" w:sz="0" w:space="0" w:color="auto"/>
            <w:right w:val="none" w:sz="0" w:space="0" w:color="auto"/>
          </w:divBdr>
        </w:div>
      </w:divsChild>
    </w:div>
    <w:div w:id="1525554270">
      <w:bodyDiv w:val="1"/>
      <w:marLeft w:val="0"/>
      <w:marRight w:val="0"/>
      <w:marTop w:val="0"/>
      <w:marBottom w:val="0"/>
      <w:divBdr>
        <w:top w:val="none" w:sz="0" w:space="0" w:color="auto"/>
        <w:left w:val="none" w:sz="0" w:space="0" w:color="auto"/>
        <w:bottom w:val="none" w:sz="0" w:space="0" w:color="auto"/>
        <w:right w:val="none" w:sz="0" w:space="0" w:color="auto"/>
      </w:divBdr>
      <w:divsChild>
        <w:div w:id="1237663560">
          <w:marLeft w:val="0"/>
          <w:marRight w:val="0"/>
          <w:marTop w:val="0"/>
          <w:marBottom w:val="0"/>
          <w:divBdr>
            <w:top w:val="none" w:sz="0" w:space="0" w:color="auto"/>
            <w:left w:val="none" w:sz="0" w:space="0" w:color="auto"/>
            <w:bottom w:val="none" w:sz="0" w:space="0" w:color="auto"/>
            <w:right w:val="none" w:sz="0" w:space="0" w:color="auto"/>
          </w:divBdr>
        </w:div>
        <w:div w:id="1303385015">
          <w:marLeft w:val="0"/>
          <w:marRight w:val="0"/>
          <w:marTop w:val="0"/>
          <w:marBottom w:val="0"/>
          <w:divBdr>
            <w:top w:val="none" w:sz="0" w:space="0" w:color="auto"/>
            <w:left w:val="none" w:sz="0" w:space="0" w:color="auto"/>
            <w:bottom w:val="none" w:sz="0" w:space="0" w:color="auto"/>
            <w:right w:val="none" w:sz="0" w:space="0" w:color="auto"/>
          </w:divBdr>
        </w:div>
      </w:divsChild>
    </w:div>
    <w:div w:id="1561016004">
      <w:bodyDiv w:val="1"/>
      <w:marLeft w:val="0"/>
      <w:marRight w:val="0"/>
      <w:marTop w:val="0"/>
      <w:marBottom w:val="0"/>
      <w:divBdr>
        <w:top w:val="none" w:sz="0" w:space="0" w:color="auto"/>
        <w:left w:val="none" w:sz="0" w:space="0" w:color="auto"/>
        <w:bottom w:val="none" w:sz="0" w:space="0" w:color="auto"/>
        <w:right w:val="none" w:sz="0" w:space="0" w:color="auto"/>
      </w:divBdr>
    </w:div>
    <w:div w:id="1578780070">
      <w:bodyDiv w:val="1"/>
      <w:marLeft w:val="0"/>
      <w:marRight w:val="0"/>
      <w:marTop w:val="0"/>
      <w:marBottom w:val="0"/>
      <w:divBdr>
        <w:top w:val="none" w:sz="0" w:space="0" w:color="auto"/>
        <w:left w:val="none" w:sz="0" w:space="0" w:color="auto"/>
        <w:bottom w:val="none" w:sz="0" w:space="0" w:color="auto"/>
        <w:right w:val="none" w:sz="0" w:space="0" w:color="auto"/>
      </w:divBdr>
    </w:div>
    <w:div w:id="1592422658">
      <w:bodyDiv w:val="1"/>
      <w:marLeft w:val="0"/>
      <w:marRight w:val="0"/>
      <w:marTop w:val="0"/>
      <w:marBottom w:val="0"/>
      <w:divBdr>
        <w:top w:val="none" w:sz="0" w:space="0" w:color="auto"/>
        <w:left w:val="none" w:sz="0" w:space="0" w:color="auto"/>
        <w:bottom w:val="none" w:sz="0" w:space="0" w:color="auto"/>
        <w:right w:val="none" w:sz="0" w:space="0" w:color="auto"/>
      </w:divBdr>
    </w:div>
    <w:div w:id="1709918049">
      <w:bodyDiv w:val="1"/>
      <w:marLeft w:val="0"/>
      <w:marRight w:val="0"/>
      <w:marTop w:val="0"/>
      <w:marBottom w:val="0"/>
      <w:divBdr>
        <w:top w:val="none" w:sz="0" w:space="0" w:color="auto"/>
        <w:left w:val="none" w:sz="0" w:space="0" w:color="auto"/>
        <w:bottom w:val="none" w:sz="0" w:space="0" w:color="auto"/>
        <w:right w:val="none" w:sz="0" w:space="0" w:color="auto"/>
      </w:divBdr>
      <w:divsChild>
        <w:div w:id="920410288">
          <w:marLeft w:val="0"/>
          <w:marRight w:val="0"/>
          <w:marTop w:val="0"/>
          <w:marBottom w:val="180"/>
          <w:divBdr>
            <w:top w:val="none" w:sz="0" w:space="0" w:color="auto"/>
            <w:left w:val="none" w:sz="0" w:space="0" w:color="auto"/>
            <w:bottom w:val="none" w:sz="0" w:space="0" w:color="auto"/>
            <w:right w:val="none" w:sz="0" w:space="0" w:color="auto"/>
          </w:divBdr>
        </w:div>
        <w:div w:id="1845821816">
          <w:marLeft w:val="0"/>
          <w:marRight w:val="0"/>
          <w:marTop w:val="0"/>
          <w:marBottom w:val="0"/>
          <w:divBdr>
            <w:top w:val="none" w:sz="0" w:space="0" w:color="auto"/>
            <w:left w:val="none" w:sz="0" w:space="0" w:color="auto"/>
            <w:bottom w:val="none" w:sz="0" w:space="0" w:color="auto"/>
            <w:right w:val="none" w:sz="0" w:space="0" w:color="auto"/>
          </w:divBdr>
        </w:div>
      </w:divsChild>
    </w:div>
    <w:div w:id="1739550692">
      <w:bodyDiv w:val="1"/>
      <w:marLeft w:val="0"/>
      <w:marRight w:val="0"/>
      <w:marTop w:val="0"/>
      <w:marBottom w:val="0"/>
      <w:divBdr>
        <w:top w:val="none" w:sz="0" w:space="0" w:color="auto"/>
        <w:left w:val="none" w:sz="0" w:space="0" w:color="auto"/>
        <w:bottom w:val="none" w:sz="0" w:space="0" w:color="auto"/>
        <w:right w:val="none" w:sz="0" w:space="0" w:color="auto"/>
      </w:divBdr>
    </w:div>
    <w:div w:id="1741709779">
      <w:bodyDiv w:val="1"/>
      <w:marLeft w:val="0"/>
      <w:marRight w:val="0"/>
      <w:marTop w:val="0"/>
      <w:marBottom w:val="0"/>
      <w:divBdr>
        <w:top w:val="none" w:sz="0" w:space="0" w:color="auto"/>
        <w:left w:val="none" w:sz="0" w:space="0" w:color="auto"/>
        <w:bottom w:val="none" w:sz="0" w:space="0" w:color="auto"/>
        <w:right w:val="none" w:sz="0" w:space="0" w:color="auto"/>
      </w:divBdr>
    </w:div>
    <w:div w:id="1843738402">
      <w:bodyDiv w:val="1"/>
      <w:marLeft w:val="0"/>
      <w:marRight w:val="0"/>
      <w:marTop w:val="0"/>
      <w:marBottom w:val="0"/>
      <w:divBdr>
        <w:top w:val="none" w:sz="0" w:space="0" w:color="auto"/>
        <w:left w:val="none" w:sz="0" w:space="0" w:color="auto"/>
        <w:bottom w:val="none" w:sz="0" w:space="0" w:color="auto"/>
        <w:right w:val="none" w:sz="0" w:space="0" w:color="auto"/>
      </w:divBdr>
    </w:div>
    <w:div w:id="1892577364">
      <w:bodyDiv w:val="1"/>
      <w:marLeft w:val="0"/>
      <w:marRight w:val="0"/>
      <w:marTop w:val="0"/>
      <w:marBottom w:val="0"/>
      <w:divBdr>
        <w:top w:val="none" w:sz="0" w:space="0" w:color="auto"/>
        <w:left w:val="none" w:sz="0" w:space="0" w:color="auto"/>
        <w:bottom w:val="none" w:sz="0" w:space="0" w:color="auto"/>
        <w:right w:val="none" w:sz="0" w:space="0" w:color="auto"/>
      </w:divBdr>
    </w:div>
    <w:div w:id="1903447053">
      <w:bodyDiv w:val="1"/>
      <w:marLeft w:val="0"/>
      <w:marRight w:val="0"/>
      <w:marTop w:val="0"/>
      <w:marBottom w:val="0"/>
      <w:divBdr>
        <w:top w:val="none" w:sz="0" w:space="0" w:color="auto"/>
        <w:left w:val="none" w:sz="0" w:space="0" w:color="auto"/>
        <w:bottom w:val="none" w:sz="0" w:space="0" w:color="auto"/>
        <w:right w:val="none" w:sz="0" w:space="0" w:color="auto"/>
      </w:divBdr>
    </w:div>
    <w:div w:id="1905141698">
      <w:bodyDiv w:val="1"/>
      <w:marLeft w:val="0"/>
      <w:marRight w:val="0"/>
      <w:marTop w:val="0"/>
      <w:marBottom w:val="0"/>
      <w:divBdr>
        <w:top w:val="none" w:sz="0" w:space="0" w:color="auto"/>
        <w:left w:val="none" w:sz="0" w:space="0" w:color="auto"/>
        <w:bottom w:val="none" w:sz="0" w:space="0" w:color="auto"/>
        <w:right w:val="none" w:sz="0" w:space="0" w:color="auto"/>
      </w:divBdr>
    </w:div>
    <w:div w:id="1910069623">
      <w:bodyDiv w:val="1"/>
      <w:marLeft w:val="0"/>
      <w:marRight w:val="0"/>
      <w:marTop w:val="0"/>
      <w:marBottom w:val="0"/>
      <w:divBdr>
        <w:top w:val="none" w:sz="0" w:space="0" w:color="auto"/>
        <w:left w:val="none" w:sz="0" w:space="0" w:color="auto"/>
        <w:bottom w:val="none" w:sz="0" w:space="0" w:color="auto"/>
        <w:right w:val="none" w:sz="0" w:space="0" w:color="auto"/>
      </w:divBdr>
    </w:div>
    <w:div w:id="2002855460">
      <w:bodyDiv w:val="1"/>
      <w:marLeft w:val="0"/>
      <w:marRight w:val="0"/>
      <w:marTop w:val="0"/>
      <w:marBottom w:val="0"/>
      <w:divBdr>
        <w:top w:val="none" w:sz="0" w:space="0" w:color="auto"/>
        <w:left w:val="none" w:sz="0" w:space="0" w:color="auto"/>
        <w:bottom w:val="none" w:sz="0" w:space="0" w:color="auto"/>
        <w:right w:val="none" w:sz="0" w:space="0" w:color="auto"/>
      </w:divBdr>
    </w:div>
    <w:div w:id="210295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DCB73-D372-40BD-9CAF-03D31A4C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4550</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dc:creator>
  <cp:keywords/>
  <dc:description/>
  <cp:lastModifiedBy>Eva Henriksson</cp:lastModifiedBy>
  <cp:revision>2</cp:revision>
  <cp:lastPrinted>2025-01-01T15:26:00Z</cp:lastPrinted>
  <dcterms:created xsi:type="dcterms:W3CDTF">2025-01-02T10:23:00Z</dcterms:created>
  <dcterms:modified xsi:type="dcterms:W3CDTF">2025-01-02T10:23:00Z</dcterms:modified>
</cp:coreProperties>
</file>