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698C" w14:textId="1533D78B" w:rsidR="00575F50" w:rsidRDefault="00755E25" w:rsidP="007228CB">
      <w:pPr>
        <w:spacing w:after="60"/>
        <w:rPr>
          <w:sz w:val="24"/>
          <w:szCs w:val="24"/>
        </w:rPr>
      </w:pPr>
      <w:bookmarkStart w:id="0" w:name="_Hlk178258194"/>
      <w:r w:rsidRPr="00755E25">
        <w:rPr>
          <w:sz w:val="24"/>
          <w:szCs w:val="24"/>
        </w:rPr>
        <w:t xml:space="preserve">RPG står för </w:t>
      </w:r>
      <w:r w:rsidRPr="00755E25">
        <w:rPr>
          <w:i/>
          <w:iCs/>
          <w:sz w:val="24"/>
          <w:szCs w:val="24"/>
        </w:rPr>
        <w:t>Riksförbundet Pensionärs Gemenskap</w:t>
      </w:r>
      <w:r>
        <w:rPr>
          <w:i/>
          <w:iCs/>
          <w:sz w:val="24"/>
          <w:szCs w:val="24"/>
        </w:rPr>
        <w:t>.</w:t>
      </w:r>
      <w:r w:rsidRPr="00755E25">
        <w:rPr>
          <w:sz w:val="24"/>
          <w:szCs w:val="24"/>
        </w:rPr>
        <w:t xml:space="preserve"> RPG är en riksomfattande och partipolitiskt obunden pensionärsorganisation som vill värna människan utifrån kristna värderingar. RPG värnar alla människors lika värde. RPG är öppen för alla oavsett ålder och livsåskådning. Vi vänder oss även till anhöriga och de</w:t>
      </w:r>
      <w:r w:rsidR="00575F50">
        <w:rPr>
          <w:sz w:val="24"/>
          <w:szCs w:val="24"/>
        </w:rPr>
        <w:t>m</w:t>
      </w:r>
      <w:r w:rsidRPr="00755E25">
        <w:rPr>
          <w:sz w:val="24"/>
          <w:szCs w:val="24"/>
        </w:rPr>
        <w:t xml:space="preserve"> som är intresserade av äldrefrågor. </w:t>
      </w:r>
    </w:p>
    <w:p w14:paraId="4CA9C646" w14:textId="0608FBD9" w:rsidR="00575F50" w:rsidRDefault="00755E25" w:rsidP="007228CB">
      <w:pPr>
        <w:spacing w:after="60"/>
        <w:rPr>
          <w:sz w:val="24"/>
          <w:szCs w:val="24"/>
        </w:rPr>
      </w:pPr>
      <w:r w:rsidRPr="00755E25">
        <w:rPr>
          <w:sz w:val="24"/>
          <w:szCs w:val="24"/>
        </w:rPr>
        <w:t xml:space="preserve">Verksamheten syftar till berikande aktiviteter, förmedling av samhällsinformation samt intressebevakning. </w:t>
      </w:r>
      <w:r w:rsidR="00575F50">
        <w:rPr>
          <w:sz w:val="24"/>
          <w:szCs w:val="24"/>
        </w:rPr>
        <w:t xml:space="preserve">Se </w:t>
      </w:r>
      <w:r w:rsidRPr="00755E25">
        <w:rPr>
          <w:sz w:val="24"/>
          <w:szCs w:val="24"/>
        </w:rPr>
        <w:t xml:space="preserve">RPG:s hemsida </w:t>
      </w:r>
      <w:hyperlink r:id="rId7" w:history="1">
        <w:r w:rsidR="00575F50" w:rsidRPr="002072C5">
          <w:rPr>
            <w:rStyle w:val="Hyperlnk"/>
            <w:color w:val="auto"/>
            <w:sz w:val="24"/>
            <w:szCs w:val="24"/>
          </w:rPr>
          <w:t>www.rpg.org.se</w:t>
        </w:r>
      </w:hyperlink>
      <w:r w:rsidR="00575F50" w:rsidRPr="002072C5">
        <w:rPr>
          <w:sz w:val="24"/>
          <w:szCs w:val="24"/>
        </w:rPr>
        <w:t xml:space="preserve"> </w:t>
      </w:r>
      <w:r w:rsidR="0034537C">
        <w:rPr>
          <w:sz w:val="24"/>
          <w:szCs w:val="24"/>
        </w:rPr>
        <w:t xml:space="preserve">Medlemsavgift 250 kr per år. </w:t>
      </w:r>
    </w:p>
    <w:p w14:paraId="2B4A0F6E" w14:textId="32722E7E" w:rsidR="00755E25" w:rsidRPr="00755E25" w:rsidRDefault="00755E25" w:rsidP="007228CB">
      <w:pPr>
        <w:spacing w:after="60"/>
        <w:rPr>
          <w:sz w:val="24"/>
          <w:szCs w:val="24"/>
        </w:rPr>
      </w:pPr>
      <w:r w:rsidRPr="00575F50">
        <w:rPr>
          <w:i/>
          <w:iCs/>
          <w:sz w:val="24"/>
          <w:szCs w:val="24"/>
        </w:rPr>
        <w:t>Medlemsförmåner</w:t>
      </w:r>
      <w:r w:rsidR="00575F50" w:rsidRPr="00575F50">
        <w:rPr>
          <w:i/>
          <w:iCs/>
          <w:sz w:val="24"/>
          <w:szCs w:val="24"/>
        </w:rPr>
        <w:t>:</w:t>
      </w:r>
      <w:r w:rsidRPr="00755E25">
        <w:rPr>
          <w:sz w:val="24"/>
          <w:szCs w:val="24"/>
        </w:rPr>
        <w:t xml:space="preserve"> Förbundstid</w:t>
      </w:r>
      <w:r w:rsidR="0034537C">
        <w:rPr>
          <w:sz w:val="24"/>
          <w:szCs w:val="24"/>
        </w:rPr>
        <w:t xml:space="preserve">ningen </w:t>
      </w:r>
      <w:r w:rsidRPr="0034537C">
        <w:rPr>
          <w:i/>
          <w:iCs/>
          <w:sz w:val="24"/>
          <w:szCs w:val="24"/>
        </w:rPr>
        <w:t>Senior Posten</w:t>
      </w:r>
      <w:r w:rsidRPr="00755E25">
        <w:rPr>
          <w:sz w:val="24"/>
          <w:szCs w:val="24"/>
        </w:rPr>
        <w:t xml:space="preserve">, </w:t>
      </w:r>
      <w:r w:rsidR="0034537C">
        <w:rPr>
          <w:sz w:val="24"/>
          <w:szCs w:val="24"/>
        </w:rPr>
        <w:t>5</w:t>
      </w:r>
      <w:r w:rsidRPr="00755E25">
        <w:rPr>
          <w:sz w:val="24"/>
          <w:szCs w:val="24"/>
        </w:rPr>
        <w:t xml:space="preserve"> nummer per år. Möjlighet att teckna personförsäkringar. </w:t>
      </w:r>
      <w:r w:rsidR="0034537C">
        <w:rPr>
          <w:sz w:val="24"/>
          <w:szCs w:val="24"/>
        </w:rPr>
        <w:t xml:space="preserve">Förmånskortet </w:t>
      </w:r>
      <w:r w:rsidR="0034537C" w:rsidRPr="0034537C">
        <w:rPr>
          <w:i/>
          <w:iCs/>
          <w:sz w:val="24"/>
          <w:szCs w:val="24"/>
        </w:rPr>
        <w:t>Smart Senior</w:t>
      </w:r>
      <w:r w:rsidR="0034537C">
        <w:rPr>
          <w:sz w:val="24"/>
          <w:szCs w:val="24"/>
        </w:rPr>
        <w:t xml:space="preserve">. FRITT inträde till våra samlingar. </w:t>
      </w:r>
    </w:p>
    <w:p w14:paraId="6A776DD7" w14:textId="19A15833" w:rsidR="007228CB" w:rsidRPr="005D4F76" w:rsidRDefault="007228CB" w:rsidP="005D4F76">
      <w:pPr>
        <w:rPr>
          <w:b/>
          <w:bCs/>
          <w:color w:val="3A7C22" w:themeColor="accent6" w:themeShade="BF"/>
          <w:sz w:val="28"/>
          <w:szCs w:val="28"/>
        </w:rPr>
      </w:pPr>
      <w:r w:rsidRPr="005D4F76">
        <w:rPr>
          <w:b/>
          <w:bCs/>
          <w:color w:val="3A7C22" w:themeColor="accent6" w:themeShade="BF"/>
          <w:sz w:val="28"/>
          <w:szCs w:val="28"/>
        </w:rPr>
        <w:t xml:space="preserve">Sång- och </w:t>
      </w:r>
      <w:r w:rsidR="005D4F76">
        <w:rPr>
          <w:b/>
          <w:bCs/>
          <w:color w:val="3A7C22" w:themeColor="accent6" w:themeShade="BF"/>
          <w:sz w:val="28"/>
          <w:szCs w:val="28"/>
        </w:rPr>
        <w:t>m</w:t>
      </w:r>
      <w:r w:rsidRPr="005D4F76">
        <w:rPr>
          <w:b/>
          <w:bCs/>
          <w:color w:val="3A7C22" w:themeColor="accent6" w:themeShade="BF"/>
          <w:sz w:val="28"/>
          <w:szCs w:val="28"/>
        </w:rPr>
        <w:t>usik</w:t>
      </w:r>
      <w:r w:rsidR="005D4F76">
        <w:rPr>
          <w:b/>
          <w:bCs/>
          <w:color w:val="3A7C22" w:themeColor="accent6" w:themeShade="BF"/>
          <w:sz w:val="28"/>
          <w:szCs w:val="28"/>
        </w:rPr>
        <w:t xml:space="preserve"> - </w:t>
      </w:r>
      <w:r w:rsidRPr="005D4F76">
        <w:rPr>
          <w:b/>
          <w:bCs/>
          <w:color w:val="3A7C22" w:themeColor="accent6" w:themeShade="BF"/>
          <w:sz w:val="28"/>
          <w:szCs w:val="28"/>
        </w:rPr>
        <w:t>Byter gränser</w:t>
      </w:r>
      <w:r w:rsidR="003E7CBA" w:rsidRPr="005D4F76">
        <w:rPr>
          <w:b/>
          <w:bCs/>
          <w:color w:val="3A7C22" w:themeColor="accent6" w:themeShade="BF"/>
          <w:sz w:val="28"/>
          <w:szCs w:val="28"/>
        </w:rPr>
        <w:t>, bygger</w:t>
      </w:r>
      <w:r w:rsidRPr="005D4F76">
        <w:rPr>
          <w:b/>
          <w:bCs/>
          <w:color w:val="3A7C22" w:themeColor="accent6" w:themeShade="BF"/>
          <w:sz w:val="28"/>
          <w:szCs w:val="28"/>
        </w:rPr>
        <w:t xml:space="preserve"> gemenskap, skingrar </w:t>
      </w:r>
      <w:r w:rsidR="005D4F76">
        <w:rPr>
          <w:b/>
          <w:bCs/>
          <w:color w:val="3A7C22" w:themeColor="accent6" w:themeShade="BF"/>
          <w:sz w:val="28"/>
          <w:szCs w:val="28"/>
        </w:rPr>
        <w:t>e</w:t>
      </w:r>
      <w:r w:rsidRPr="005D4F76">
        <w:rPr>
          <w:b/>
          <w:bCs/>
          <w:color w:val="3A7C22" w:themeColor="accent6" w:themeShade="BF"/>
          <w:sz w:val="28"/>
          <w:szCs w:val="28"/>
        </w:rPr>
        <w:t>nsamhet</w:t>
      </w:r>
    </w:p>
    <w:p w14:paraId="3D4A0E5C" w14:textId="29E07EC6" w:rsidR="00730060" w:rsidRDefault="007B4D81" w:rsidP="00730060">
      <w:pPr>
        <w:spacing w:after="40"/>
        <w:rPr>
          <w:sz w:val="24"/>
          <w:szCs w:val="24"/>
        </w:rPr>
      </w:pPr>
      <w:r>
        <w:rPr>
          <w:sz w:val="24"/>
          <w:szCs w:val="24"/>
        </w:rPr>
        <w:t xml:space="preserve">RPG Falkenberg har en sång- och </w:t>
      </w:r>
      <w:r w:rsidRPr="007B4D81">
        <w:rPr>
          <w:sz w:val="24"/>
          <w:szCs w:val="24"/>
        </w:rPr>
        <w:t>musikgrupp,</w:t>
      </w:r>
      <w:r>
        <w:rPr>
          <w:sz w:val="24"/>
          <w:szCs w:val="24"/>
        </w:rPr>
        <w:t xml:space="preserve"> </w:t>
      </w:r>
      <w:r w:rsidRPr="007B4D81">
        <w:rPr>
          <w:b/>
          <w:bCs/>
          <w:i/>
          <w:iCs/>
          <w:sz w:val="24"/>
          <w:szCs w:val="24"/>
        </w:rPr>
        <w:t>Husbandet</w:t>
      </w:r>
      <w:r w:rsidR="00464631">
        <w:rPr>
          <w:sz w:val="24"/>
          <w:szCs w:val="24"/>
        </w:rPr>
        <w:t xml:space="preserve">. </w:t>
      </w:r>
      <w:r>
        <w:rPr>
          <w:sz w:val="24"/>
          <w:szCs w:val="24"/>
        </w:rPr>
        <w:t xml:space="preserve">Gruppen </w:t>
      </w:r>
      <w:r w:rsidRPr="007B4D81">
        <w:rPr>
          <w:sz w:val="24"/>
          <w:szCs w:val="24"/>
        </w:rPr>
        <w:t xml:space="preserve">besök olika mötesplatser </w:t>
      </w:r>
      <w:r>
        <w:rPr>
          <w:sz w:val="24"/>
          <w:szCs w:val="24"/>
        </w:rPr>
        <w:t>i Falkenberg med omnejd</w:t>
      </w:r>
      <w:r w:rsidR="007B388D">
        <w:rPr>
          <w:sz w:val="24"/>
          <w:szCs w:val="24"/>
        </w:rPr>
        <w:t xml:space="preserve">, och erbjuder ett varierat sång- och musikprogram, </w:t>
      </w:r>
      <w:r w:rsidR="00F918C3">
        <w:rPr>
          <w:sz w:val="24"/>
          <w:szCs w:val="24"/>
        </w:rPr>
        <w:t xml:space="preserve">enligt önskemål: </w:t>
      </w:r>
      <w:r w:rsidRPr="007B4D81">
        <w:rPr>
          <w:sz w:val="24"/>
          <w:szCs w:val="24"/>
        </w:rPr>
        <w:t xml:space="preserve">klassisk musik, gospel, allsång, andlig musik, Evert Taube </w:t>
      </w:r>
      <w:proofErr w:type="spellStart"/>
      <w:r w:rsidR="00F918C3">
        <w:rPr>
          <w:sz w:val="24"/>
          <w:szCs w:val="24"/>
        </w:rPr>
        <w:t>etc</w:t>
      </w:r>
      <w:proofErr w:type="spellEnd"/>
      <w:r w:rsidR="00575F50">
        <w:rPr>
          <w:sz w:val="24"/>
          <w:szCs w:val="24"/>
        </w:rPr>
        <w:t>, samt mini</w:t>
      </w:r>
      <w:r w:rsidR="00F918C3">
        <w:rPr>
          <w:sz w:val="24"/>
          <w:szCs w:val="24"/>
        </w:rPr>
        <w:t xml:space="preserve">utställning av konst och framförande av poesi och annan konst. </w:t>
      </w:r>
    </w:p>
    <w:bookmarkEnd w:id="0"/>
    <w:p w14:paraId="091B30B8" w14:textId="2583CAD1" w:rsidR="007B4D81" w:rsidRPr="007B4D81" w:rsidRDefault="007B4D81" w:rsidP="007B4D81">
      <w:pPr>
        <w:spacing w:after="120"/>
        <w:rPr>
          <w:sz w:val="24"/>
          <w:szCs w:val="24"/>
        </w:rPr>
      </w:pPr>
      <w:r w:rsidRPr="007B4D81">
        <w:rPr>
          <w:sz w:val="24"/>
          <w:szCs w:val="24"/>
        </w:rPr>
        <w:t>Verksamheten har i år trappats upp, under det senaste halvåret har gruppen genomfört ett 2</w:t>
      </w:r>
      <w:r w:rsidR="00F918C3">
        <w:rPr>
          <w:sz w:val="24"/>
          <w:szCs w:val="24"/>
        </w:rPr>
        <w:t>5</w:t>
      </w:r>
      <w:r w:rsidRPr="007B4D81">
        <w:rPr>
          <w:sz w:val="24"/>
          <w:szCs w:val="24"/>
        </w:rPr>
        <w:t>-tal besök på äldre-/trygghets-/omsorgsboenden</w:t>
      </w:r>
      <w:r w:rsidR="00F918C3">
        <w:rPr>
          <w:sz w:val="24"/>
          <w:szCs w:val="24"/>
        </w:rPr>
        <w:t xml:space="preserve">. </w:t>
      </w:r>
      <w:r w:rsidRPr="007B4D81">
        <w:rPr>
          <w:sz w:val="24"/>
          <w:szCs w:val="24"/>
        </w:rPr>
        <w:t xml:space="preserve">Sången och musiken talar starkt och kan nå fram även till personer med demens. Det öppnar upp för goda stunder av varm gemenskap runt kaffebordet, med tid för samtal som oftast landar i musikminnen och andra livserfarenheter. </w:t>
      </w:r>
      <w:r w:rsidR="00464631">
        <w:rPr>
          <w:sz w:val="24"/>
          <w:szCs w:val="24"/>
        </w:rPr>
        <w:t xml:space="preserve">För information och bokning kontakta </w:t>
      </w:r>
      <w:r w:rsidR="00464631" w:rsidRPr="00464631">
        <w:rPr>
          <w:i/>
          <w:iCs/>
          <w:sz w:val="24"/>
          <w:szCs w:val="24"/>
        </w:rPr>
        <w:t>Jann Krook</w:t>
      </w:r>
      <w:r w:rsidR="00464631">
        <w:rPr>
          <w:sz w:val="24"/>
          <w:szCs w:val="24"/>
        </w:rPr>
        <w:t>, se nedan.</w:t>
      </w:r>
    </w:p>
    <w:p w14:paraId="7EAAB98B" w14:textId="796811E8" w:rsidR="00E6591E" w:rsidRPr="00E6591E" w:rsidRDefault="00EA730B" w:rsidP="00E6591E">
      <w:pPr>
        <w:pStyle w:val="Liststycke"/>
        <w:spacing w:after="120"/>
        <w:ind w:left="0"/>
        <w:contextualSpacing w:val="0"/>
        <w:rPr>
          <w:bCs/>
          <w:sz w:val="24"/>
          <w:szCs w:val="24"/>
        </w:rPr>
      </w:pPr>
      <w:r w:rsidRPr="0062625F">
        <w:rPr>
          <w:b/>
          <w:bCs/>
          <w:color w:val="3A7C22" w:themeColor="accent6" w:themeShade="BF"/>
          <w:sz w:val="28"/>
          <w:szCs w:val="28"/>
        </w:rPr>
        <w:t>Program hösten 2024</w:t>
      </w:r>
      <w:r w:rsidR="00E6591E" w:rsidRPr="0062625F">
        <w:rPr>
          <w:b/>
          <w:bCs/>
          <w:color w:val="3A7C22" w:themeColor="accent6" w:themeShade="BF"/>
          <w:sz w:val="28"/>
          <w:szCs w:val="28"/>
        </w:rPr>
        <w:t xml:space="preserve"> – Dagledigträffar</w:t>
      </w:r>
      <w:r w:rsidR="00E6591E">
        <w:rPr>
          <w:b/>
          <w:bCs/>
          <w:sz w:val="28"/>
          <w:szCs w:val="28"/>
        </w:rPr>
        <w:t xml:space="preserve"> </w:t>
      </w:r>
      <w:r w:rsidR="00E6591E">
        <w:rPr>
          <w:b/>
          <w:bCs/>
          <w:sz w:val="28"/>
          <w:szCs w:val="28"/>
        </w:rPr>
        <w:br/>
      </w:r>
      <w:r w:rsidR="00E6591E" w:rsidRPr="00E6591E">
        <w:rPr>
          <w:bCs/>
          <w:sz w:val="24"/>
          <w:szCs w:val="24"/>
        </w:rPr>
        <w:t xml:space="preserve">RPG:s dagledigträffar vill erbjuda en varm och trygg gemenskap under några eftermiddagstimmar i månaden. Musik- och sångarglädje finns alltid med, liksom </w:t>
      </w:r>
      <w:r w:rsidR="00E6591E" w:rsidRPr="00E6591E">
        <w:rPr>
          <w:bCs/>
          <w:sz w:val="24"/>
          <w:szCs w:val="24"/>
        </w:rPr>
        <w:br/>
        <w:t>fikastunden i gamla och nya vänner</w:t>
      </w:r>
      <w:r w:rsidR="005F7B4A">
        <w:rPr>
          <w:bCs/>
          <w:sz w:val="24"/>
          <w:szCs w:val="24"/>
        </w:rPr>
        <w:t>s</w:t>
      </w:r>
      <w:r w:rsidR="00E6591E" w:rsidRPr="00E6591E">
        <w:rPr>
          <w:bCs/>
          <w:sz w:val="24"/>
          <w:szCs w:val="24"/>
        </w:rPr>
        <w:t xml:space="preserve"> lag</w:t>
      </w:r>
      <w:r w:rsidR="00DD3F16">
        <w:rPr>
          <w:bCs/>
          <w:sz w:val="24"/>
          <w:szCs w:val="24"/>
        </w:rPr>
        <w:t>.</w:t>
      </w:r>
      <w:r w:rsidR="00575F50">
        <w:rPr>
          <w:bCs/>
          <w:sz w:val="24"/>
          <w:szCs w:val="24"/>
        </w:rPr>
        <w:t xml:space="preserve"> Kaffe med hembakat, Lotteri. </w:t>
      </w:r>
      <w:r w:rsidR="00DD3F16" w:rsidRPr="00DD3F16">
        <w:rPr>
          <w:bCs/>
          <w:i/>
          <w:iCs/>
          <w:sz w:val="24"/>
          <w:szCs w:val="24"/>
        </w:rPr>
        <w:t>FRITT INTRÄDE!</w:t>
      </w:r>
      <w:r w:rsidR="00E6591E" w:rsidRPr="00E6591E">
        <w:rPr>
          <w:bCs/>
          <w:i/>
          <w:iCs/>
          <w:sz w:val="24"/>
          <w:szCs w:val="24"/>
        </w:rPr>
        <w:t xml:space="preserve"> </w:t>
      </w:r>
    </w:p>
    <w:p w14:paraId="6A59FFA0" w14:textId="359968C4" w:rsidR="00D03440" w:rsidRPr="00E245C7" w:rsidRDefault="00974DD0" w:rsidP="00974DD0">
      <w:pPr>
        <w:rPr>
          <w:sz w:val="24"/>
          <w:szCs w:val="24"/>
        </w:rPr>
      </w:pPr>
      <w:r w:rsidRPr="00974DD0">
        <w:rPr>
          <w:b/>
          <w:bCs/>
          <w:sz w:val="24"/>
          <w:szCs w:val="24"/>
          <w:highlight w:val="yellow"/>
        </w:rPr>
        <w:t>Måndag 30 september kl. 14. Tullbrokyrkan</w:t>
      </w:r>
      <w:r w:rsidR="00F666FC">
        <w:rPr>
          <w:b/>
          <w:bCs/>
          <w:sz w:val="24"/>
          <w:szCs w:val="24"/>
        </w:rPr>
        <w:t>,</w:t>
      </w:r>
      <w:r w:rsidR="00D03440">
        <w:rPr>
          <w:b/>
          <w:bCs/>
          <w:sz w:val="24"/>
          <w:szCs w:val="24"/>
        </w:rPr>
        <w:t xml:space="preserve"> </w:t>
      </w:r>
      <w:r w:rsidR="005F7B4A" w:rsidRPr="00E245C7">
        <w:rPr>
          <w:sz w:val="24"/>
          <w:szCs w:val="24"/>
        </w:rPr>
        <w:t>Halmstad</w:t>
      </w:r>
      <w:r w:rsidR="0002422A">
        <w:rPr>
          <w:sz w:val="24"/>
          <w:szCs w:val="24"/>
        </w:rPr>
        <w:t>s</w:t>
      </w:r>
      <w:r w:rsidR="005F7B4A" w:rsidRPr="00E245C7">
        <w:rPr>
          <w:sz w:val="24"/>
          <w:szCs w:val="24"/>
        </w:rPr>
        <w:t>vägen</w:t>
      </w:r>
      <w:r w:rsidR="00E245C7">
        <w:rPr>
          <w:sz w:val="24"/>
          <w:szCs w:val="24"/>
        </w:rPr>
        <w:t xml:space="preserve"> 5</w:t>
      </w:r>
      <w:r w:rsidR="0012322A">
        <w:rPr>
          <w:sz w:val="24"/>
          <w:szCs w:val="24"/>
        </w:rPr>
        <w:t xml:space="preserve">, </w:t>
      </w:r>
      <w:r w:rsidR="00DA58F5">
        <w:rPr>
          <w:sz w:val="24"/>
          <w:szCs w:val="24"/>
        </w:rPr>
        <w:t xml:space="preserve">311 45 </w:t>
      </w:r>
      <w:r w:rsidR="0012322A">
        <w:rPr>
          <w:sz w:val="24"/>
          <w:szCs w:val="24"/>
        </w:rPr>
        <w:t>Falkenberg</w:t>
      </w:r>
      <w:r w:rsidR="00F666FC">
        <w:rPr>
          <w:sz w:val="24"/>
          <w:szCs w:val="24"/>
        </w:rPr>
        <w:t>.</w:t>
      </w:r>
    </w:p>
    <w:p w14:paraId="75D2F2F7" w14:textId="19B46119" w:rsidR="00974DD0" w:rsidRPr="002072C5" w:rsidRDefault="0063594C" w:rsidP="00974DD0">
      <w:pPr>
        <w:rPr>
          <w:b/>
          <w:bCs/>
          <w:sz w:val="24"/>
          <w:szCs w:val="24"/>
        </w:rPr>
      </w:pPr>
      <w:hyperlink r:id="rId8" w:history="1">
        <w:r w:rsidR="00D03440" w:rsidRPr="002072C5">
          <w:rPr>
            <w:u w:val="single"/>
          </w:rPr>
          <w:t>Halmstad</w:t>
        </w:r>
        <w:r w:rsidR="0002422A" w:rsidRPr="002072C5">
          <w:rPr>
            <w:u w:val="single"/>
          </w:rPr>
          <w:t>s</w:t>
        </w:r>
        <w:r w:rsidR="00D03440" w:rsidRPr="002072C5">
          <w:rPr>
            <w:u w:val="single"/>
          </w:rPr>
          <w:t>vägen 5 Hallands län, Falkenberg - hitta.se</w:t>
        </w:r>
      </w:hyperlink>
    </w:p>
    <w:p w14:paraId="38BFE64A" w14:textId="77777777" w:rsidR="00974DD0" w:rsidRPr="00974DD0" w:rsidRDefault="00974DD0" w:rsidP="00974DD0">
      <w:pPr>
        <w:rPr>
          <w:bCs/>
          <w:sz w:val="24"/>
          <w:szCs w:val="24"/>
        </w:rPr>
      </w:pPr>
      <w:r w:rsidRPr="00974DD0">
        <w:rPr>
          <w:b/>
          <w:bCs/>
          <w:i/>
          <w:iCs/>
          <w:sz w:val="24"/>
          <w:szCs w:val="24"/>
        </w:rPr>
        <w:t xml:space="preserve">Aktuellt inom äldreomsorgen. </w:t>
      </w:r>
      <w:r w:rsidRPr="00974DD0">
        <w:rPr>
          <w:i/>
          <w:iCs/>
          <w:sz w:val="24"/>
          <w:szCs w:val="24"/>
        </w:rPr>
        <w:t xml:space="preserve">Andreas </w:t>
      </w:r>
      <w:proofErr w:type="spellStart"/>
      <w:r w:rsidRPr="00974DD0">
        <w:rPr>
          <w:i/>
          <w:iCs/>
          <w:sz w:val="24"/>
          <w:szCs w:val="24"/>
        </w:rPr>
        <w:t>Engebrethsen</w:t>
      </w:r>
      <w:proofErr w:type="spellEnd"/>
      <w:r w:rsidRPr="00974DD0">
        <w:rPr>
          <w:b/>
          <w:bCs/>
          <w:sz w:val="24"/>
          <w:szCs w:val="24"/>
        </w:rPr>
        <w:t xml:space="preserve">, </w:t>
      </w:r>
      <w:r w:rsidRPr="00974DD0">
        <w:rPr>
          <w:sz w:val="24"/>
          <w:szCs w:val="24"/>
        </w:rPr>
        <w:t xml:space="preserve">socialnämndens ordförande, </w:t>
      </w:r>
      <w:r w:rsidRPr="00974DD0">
        <w:rPr>
          <w:bCs/>
          <w:sz w:val="24"/>
          <w:szCs w:val="24"/>
        </w:rPr>
        <w:t xml:space="preserve">informerar och svarar på frågor. Och därtill lite munspelstoner. </w:t>
      </w:r>
    </w:p>
    <w:p w14:paraId="57757F8C" w14:textId="2FC65729" w:rsidR="00974DD0" w:rsidRPr="00974DD0" w:rsidRDefault="00974DD0" w:rsidP="002072C5">
      <w:pPr>
        <w:spacing w:after="120"/>
        <w:rPr>
          <w:bCs/>
          <w:sz w:val="24"/>
          <w:szCs w:val="24"/>
        </w:rPr>
      </w:pPr>
      <w:r w:rsidRPr="00974DD0">
        <w:rPr>
          <w:b/>
          <w:bCs/>
          <w:i/>
          <w:iCs/>
          <w:sz w:val="24"/>
          <w:szCs w:val="24"/>
        </w:rPr>
        <w:t>Se upp för bedragarna</w:t>
      </w:r>
      <w:r w:rsidRPr="00974DD0">
        <w:rPr>
          <w:bCs/>
          <w:i/>
          <w:iCs/>
          <w:sz w:val="24"/>
          <w:szCs w:val="24"/>
        </w:rPr>
        <w:t xml:space="preserve">. </w:t>
      </w:r>
      <w:r w:rsidRPr="00974DD0">
        <w:rPr>
          <w:bCs/>
          <w:sz w:val="24"/>
          <w:szCs w:val="24"/>
        </w:rPr>
        <w:t xml:space="preserve">Konsumentrådgivare </w:t>
      </w:r>
      <w:r w:rsidRPr="00974DD0">
        <w:rPr>
          <w:bCs/>
          <w:i/>
          <w:iCs/>
          <w:sz w:val="24"/>
          <w:szCs w:val="24"/>
        </w:rPr>
        <w:t xml:space="preserve">Jessica </w:t>
      </w:r>
      <w:proofErr w:type="spellStart"/>
      <w:r w:rsidRPr="00974DD0">
        <w:rPr>
          <w:bCs/>
          <w:i/>
          <w:iCs/>
          <w:sz w:val="24"/>
          <w:szCs w:val="24"/>
        </w:rPr>
        <w:t>Hardiman</w:t>
      </w:r>
      <w:proofErr w:type="spellEnd"/>
      <w:r w:rsidRPr="00974DD0">
        <w:rPr>
          <w:bCs/>
          <w:i/>
          <w:iCs/>
          <w:sz w:val="24"/>
          <w:szCs w:val="24"/>
        </w:rPr>
        <w:t xml:space="preserve"> </w:t>
      </w:r>
      <w:r w:rsidRPr="00974DD0">
        <w:rPr>
          <w:bCs/>
          <w:sz w:val="24"/>
          <w:szCs w:val="24"/>
        </w:rPr>
        <w:t>berättar om bovarnas lömska</w:t>
      </w:r>
      <w:r w:rsidRPr="00974DD0">
        <w:rPr>
          <w:bCs/>
          <w:i/>
          <w:iCs/>
          <w:sz w:val="24"/>
          <w:szCs w:val="24"/>
        </w:rPr>
        <w:t xml:space="preserve"> </w:t>
      </w:r>
      <w:r w:rsidRPr="00974DD0">
        <w:rPr>
          <w:bCs/>
          <w:sz w:val="24"/>
          <w:szCs w:val="24"/>
        </w:rPr>
        <w:t xml:space="preserve">metoder, och svar på dina frågor. </w:t>
      </w:r>
      <w:r w:rsidRPr="00974DD0">
        <w:rPr>
          <w:b/>
          <w:bCs/>
          <w:i/>
          <w:iCs/>
          <w:sz w:val="24"/>
          <w:szCs w:val="24"/>
        </w:rPr>
        <w:t xml:space="preserve">Husbandet </w:t>
      </w:r>
      <w:r w:rsidRPr="00974DD0">
        <w:rPr>
          <w:bCs/>
          <w:sz w:val="24"/>
          <w:szCs w:val="24"/>
        </w:rPr>
        <w:t xml:space="preserve">med Jann Krook </w:t>
      </w:r>
      <w:proofErr w:type="gramStart"/>
      <w:r w:rsidRPr="00974DD0">
        <w:rPr>
          <w:bCs/>
          <w:sz w:val="24"/>
          <w:szCs w:val="24"/>
        </w:rPr>
        <w:t>m.fl.</w:t>
      </w:r>
      <w:proofErr w:type="gramEnd"/>
      <w:r w:rsidRPr="00974DD0">
        <w:rPr>
          <w:bCs/>
          <w:sz w:val="24"/>
          <w:szCs w:val="24"/>
        </w:rPr>
        <w:t xml:space="preserve"> </w:t>
      </w:r>
    </w:p>
    <w:p w14:paraId="56F10133" w14:textId="587E8B99" w:rsidR="0012322A" w:rsidRDefault="00974DD0" w:rsidP="00974DD0">
      <w:pPr>
        <w:rPr>
          <w:b/>
          <w:bCs/>
          <w:sz w:val="24"/>
          <w:szCs w:val="24"/>
        </w:rPr>
      </w:pPr>
      <w:r w:rsidRPr="00974DD0">
        <w:rPr>
          <w:b/>
          <w:bCs/>
          <w:sz w:val="24"/>
          <w:szCs w:val="24"/>
          <w:highlight w:val="yellow"/>
        </w:rPr>
        <w:t>Måndag 28 oktober – OBS kl. 1</w:t>
      </w:r>
      <w:r w:rsidR="007228CB">
        <w:rPr>
          <w:b/>
          <w:bCs/>
          <w:sz w:val="24"/>
          <w:szCs w:val="24"/>
          <w:highlight w:val="yellow"/>
        </w:rPr>
        <w:t>4</w:t>
      </w:r>
      <w:r w:rsidRPr="00974DD0">
        <w:rPr>
          <w:b/>
          <w:bCs/>
          <w:sz w:val="24"/>
          <w:szCs w:val="24"/>
          <w:highlight w:val="yellow"/>
        </w:rPr>
        <w:t>:30, på</w:t>
      </w:r>
      <w:r w:rsidR="00B10BBC">
        <w:rPr>
          <w:b/>
          <w:bCs/>
          <w:sz w:val="24"/>
          <w:szCs w:val="24"/>
          <w:highlight w:val="yellow"/>
        </w:rPr>
        <w:t xml:space="preserve"> </w:t>
      </w:r>
      <w:r w:rsidR="00886F66">
        <w:rPr>
          <w:b/>
          <w:bCs/>
          <w:sz w:val="24"/>
          <w:szCs w:val="24"/>
          <w:highlight w:val="yellow"/>
        </w:rPr>
        <w:t>korttids</w:t>
      </w:r>
      <w:r w:rsidRPr="00974DD0">
        <w:rPr>
          <w:b/>
          <w:bCs/>
          <w:sz w:val="24"/>
          <w:szCs w:val="24"/>
          <w:highlight w:val="yellow"/>
        </w:rPr>
        <w:t xml:space="preserve">boendet </w:t>
      </w:r>
      <w:proofErr w:type="spellStart"/>
      <w:r w:rsidRPr="00974DD0">
        <w:rPr>
          <w:b/>
          <w:bCs/>
          <w:sz w:val="24"/>
          <w:szCs w:val="24"/>
          <w:highlight w:val="yellow"/>
        </w:rPr>
        <w:t>Tallgläntan</w:t>
      </w:r>
      <w:proofErr w:type="spellEnd"/>
      <w:r w:rsidR="00DD3F16">
        <w:rPr>
          <w:b/>
          <w:bCs/>
          <w:sz w:val="24"/>
          <w:szCs w:val="24"/>
        </w:rPr>
        <w:t>,</w:t>
      </w:r>
      <w:r w:rsidR="00F666FC">
        <w:rPr>
          <w:b/>
          <w:bCs/>
          <w:sz w:val="24"/>
          <w:szCs w:val="24"/>
        </w:rPr>
        <w:t xml:space="preserve"> </w:t>
      </w:r>
    </w:p>
    <w:p w14:paraId="2A573863" w14:textId="7F5D558F" w:rsidR="00974DD0" w:rsidRPr="00974DD0" w:rsidRDefault="0063594C" w:rsidP="00974DD0">
      <w:pPr>
        <w:rPr>
          <w:bCs/>
          <w:sz w:val="24"/>
          <w:szCs w:val="24"/>
        </w:rPr>
      </w:pPr>
      <w:hyperlink r:id="rId9" w:history="1">
        <w:r w:rsidR="003E7CBA" w:rsidRPr="005C0CBA">
          <w:rPr>
            <w:rStyle w:val="Hyperlnk"/>
            <w:color w:val="auto"/>
          </w:rPr>
          <w:t>Halmstad</w:t>
        </w:r>
        <w:r w:rsidR="0002422A" w:rsidRPr="005C0CBA">
          <w:rPr>
            <w:rStyle w:val="Hyperlnk"/>
            <w:color w:val="auto"/>
          </w:rPr>
          <w:t>s</w:t>
        </w:r>
        <w:r w:rsidR="003E7CBA" w:rsidRPr="005C0CBA">
          <w:rPr>
            <w:rStyle w:val="Hyperlnk"/>
            <w:color w:val="auto"/>
          </w:rPr>
          <w:t>vägen 14 Hallands län, Falkenberg - hitta.se</w:t>
        </w:r>
      </w:hyperlink>
      <w:r w:rsidR="003E7CBA" w:rsidRPr="007F54ED">
        <w:rPr>
          <w:b/>
          <w:bCs/>
        </w:rPr>
        <w:t xml:space="preserve"> </w:t>
      </w:r>
      <w:r w:rsidR="00974DD0" w:rsidRPr="00904E41">
        <w:rPr>
          <w:bCs/>
        </w:rPr>
        <w:t>1</w:t>
      </w:r>
      <w:r w:rsidR="00974DD0" w:rsidRPr="00974DD0">
        <w:rPr>
          <w:bCs/>
          <w:sz w:val="24"/>
          <w:szCs w:val="24"/>
        </w:rPr>
        <w:t>50 m</w:t>
      </w:r>
      <w:r w:rsidR="0015431D">
        <w:rPr>
          <w:bCs/>
          <w:sz w:val="24"/>
          <w:szCs w:val="24"/>
        </w:rPr>
        <w:t>eter</w:t>
      </w:r>
      <w:r w:rsidR="003E7CBA">
        <w:rPr>
          <w:bCs/>
          <w:sz w:val="24"/>
          <w:szCs w:val="24"/>
        </w:rPr>
        <w:t xml:space="preserve"> </w:t>
      </w:r>
      <w:r w:rsidR="00974DD0" w:rsidRPr="00974DD0">
        <w:rPr>
          <w:bCs/>
          <w:sz w:val="24"/>
          <w:szCs w:val="24"/>
        </w:rPr>
        <w:t>från Tullbrokyrkan</w:t>
      </w:r>
      <w:r w:rsidR="00D03440">
        <w:rPr>
          <w:bCs/>
          <w:sz w:val="24"/>
          <w:szCs w:val="24"/>
        </w:rPr>
        <w:t xml:space="preserve">. </w:t>
      </w:r>
    </w:p>
    <w:p w14:paraId="5F1A337F" w14:textId="203CECF3" w:rsidR="00B108C6" w:rsidRDefault="00974DD0" w:rsidP="00EA0D3D">
      <w:pPr>
        <w:spacing w:after="120"/>
        <w:rPr>
          <w:bCs/>
          <w:sz w:val="24"/>
          <w:szCs w:val="24"/>
        </w:rPr>
      </w:pPr>
      <w:r w:rsidRPr="00974DD0">
        <w:rPr>
          <w:b/>
          <w:bCs/>
          <w:i/>
          <w:iCs/>
          <w:sz w:val="24"/>
          <w:szCs w:val="24"/>
        </w:rPr>
        <w:t>Teaterföreställningen ”Killen som ramlade ner från himlen”</w:t>
      </w:r>
      <w:r w:rsidRPr="00974DD0">
        <w:rPr>
          <w:bCs/>
          <w:i/>
          <w:iCs/>
          <w:sz w:val="24"/>
          <w:szCs w:val="24"/>
        </w:rPr>
        <w:t>.</w:t>
      </w:r>
      <w:r w:rsidR="00F84C0D">
        <w:rPr>
          <w:bCs/>
          <w:i/>
          <w:iCs/>
          <w:sz w:val="24"/>
          <w:szCs w:val="24"/>
        </w:rPr>
        <w:t xml:space="preserve"> </w:t>
      </w:r>
      <w:r w:rsidR="00F84C0D">
        <w:rPr>
          <w:bCs/>
          <w:iCs/>
          <w:sz w:val="24"/>
          <w:szCs w:val="24"/>
        </w:rPr>
        <w:t>M</w:t>
      </w:r>
      <w:r w:rsidR="00B108C6">
        <w:rPr>
          <w:bCs/>
          <w:sz w:val="24"/>
          <w:szCs w:val="24"/>
        </w:rPr>
        <w:t xml:space="preserve">usik, dans, </w:t>
      </w:r>
      <w:r w:rsidR="00F84C0D">
        <w:rPr>
          <w:bCs/>
          <w:sz w:val="24"/>
          <w:szCs w:val="24"/>
        </w:rPr>
        <w:t>skådespeleri, romantik</w:t>
      </w:r>
      <w:r w:rsidR="005A749F">
        <w:rPr>
          <w:bCs/>
          <w:sz w:val="24"/>
          <w:szCs w:val="24"/>
        </w:rPr>
        <w:t xml:space="preserve"> – om verkliga händelser i H</w:t>
      </w:r>
      <w:r w:rsidR="00F84C0D">
        <w:rPr>
          <w:bCs/>
          <w:sz w:val="24"/>
          <w:szCs w:val="24"/>
        </w:rPr>
        <w:t>alland under andra världskriget.</w:t>
      </w:r>
      <w:r w:rsidR="00EA0D3D">
        <w:rPr>
          <w:bCs/>
          <w:sz w:val="24"/>
          <w:szCs w:val="24"/>
        </w:rPr>
        <w:t xml:space="preserve"> På </w:t>
      </w:r>
      <w:r w:rsidR="00057F22">
        <w:rPr>
          <w:bCs/>
          <w:sz w:val="24"/>
          <w:szCs w:val="24"/>
        </w:rPr>
        <w:t>scen sångarduon</w:t>
      </w:r>
      <w:r w:rsidR="00B108C6">
        <w:rPr>
          <w:bCs/>
          <w:sz w:val="24"/>
          <w:szCs w:val="24"/>
        </w:rPr>
        <w:t xml:space="preserve"> </w:t>
      </w:r>
      <w:r w:rsidR="00F84C0D" w:rsidRPr="00F84C0D">
        <w:rPr>
          <w:bCs/>
          <w:i/>
          <w:iCs/>
          <w:sz w:val="24"/>
          <w:szCs w:val="24"/>
        </w:rPr>
        <w:t>Henrik</w:t>
      </w:r>
      <w:r w:rsidR="00F84C0D" w:rsidRPr="00F84C0D">
        <w:rPr>
          <w:bCs/>
          <w:sz w:val="24"/>
          <w:szCs w:val="24"/>
        </w:rPr>
        <w:t xml:space="preserve"> och </w:t>
      </w:r>
      <w:r w:rsidR="00F84C0D" w:rsidRPr="00F84C0D">
        <w:rPr>
          <w:bCs/>
          <w:i/>
          <w:iCs/>
          <w:sz w:val="24"/>
          <w:szCs w:val="24"/>
        </w:rPr>
        <w:t>Alexandra</w:t>
      </w:r>
      <w:r w:rsidR="00F84C0D" w:rsidRPr="00F84C0D">
        <w:rPr>
          <w:bCs/>
          <w:sz w:val="24"/>
          <w:szCs w:val="24"/>
        </w:rPr>
        <w:t xml:space="preserve"> </w:t>
      </w:r>
      <w:r w:rsidR="00F84C0D" w:rsidRPr="006B7FC3">
        <w:rPr>
          <w:bCs/>
          <w:i/>
          <w:iCs/>
          <w:sz w:val="24"/>
          <w:szCs w:val="24"/>
        </w:rPr>
        <w:t>Murdock</w:t>
      </w:r>
      <w:r w:rsidR="00EA0D3D">
        <w:rPr>
          <w:bCs/>
          <w:i/>
          <w:iCs/>
          <w:sz w:val="24"/>
          <w:szCs w:val="24"/>
        </w:rPr>
        <w:t xml:space="preserve">, </w:t>
      </w:r>
      <w:r w:rsidR="00EA0D3D" w:rsidRPr="00EA0D3D">
        <w:rPr>
          <w:bCs/>
          <w:sz w:val="24"/>
          <w:szCs w:val="24"/>
        </w:rPr>
        <w:t>FBG.</w:t>
      </w:r>
      <w:r w:rsidR="00EA0D3D">
        <w:rPr>
          <w:bCs/>
          <w:sz w:val="24"/>
          <w:szCs w:val="24"/>
        </w:rPr>
        <w:t xml:space="preserve"> </w:t>
      </w:r>
      <w:r w:rsidR="00F84C0D" w:rsidRPr="00EA0D3D">
        <w:rPr>
          <w:bCs/>
          <w:sz w:val="24"/>
          <w:szCs w:val="24"/>
        </w:rPr>
        <w:t xml:space="preserve">Efteråt </w:t>
      </w:r>
      <w:r w:rsidR="00F84C0D">
        <w:rPr>
          <w:bCs/>
          <w:sz w:val="24"/>
          <w:szCs w:val="24"/>
        </w:rPr>
        <w:t xml:space="preserve">servering. </w:t>
      </w:r>
      <w:r w:rsidR="00EA0D3D">
        <w:rPr>
          <w:bCs/>
          <w:sz w:val="24"/>
          <w:szCs w:val="24"/>
        </w:rPr>
        <w:t xml:space="preserve">FRITT inträde. </w:t>
      </w:r>
    </w:p>
    <w:p w14:paraId="773027BC" w14:textId="40CEE4F8" w:rsidR="00974DD0" w:rsidRPr="00974DD0" w:rsidRDefault="00974DD0" w:rsidP="00EA0D3D">
      <w:pPr>
        <w:spacing w:after="40"/>
        <w:rPr>
          <w:b/>
          <w:bCs/>
          <w:sz w:val="24"/>
          <w:szCs w:val="24"/>
        </w:rPr>
      </w:pPr>
      <w:r w:rsidRPr="00974DD0">
        <w:rPr>
          <w:b/>
          <w:bCs/>
          <w:sz w:val="24"/>
          <w:szCs w:val="24"/>
          <w:highlight w:val="yellow"/>
        </w:rPr>
        <w:t>Måndag 25 november kl. 14. Tullbrokyrkan</w:t>
      </w:r>
      <w:r w:rsidR="006730F9">
        <w:rPr>
          <w:b/>
          <w:bCs/>
          <w:sz w:val="24"/>
          <w:szCs w:val="24"/>
        </w:rPr>
        <w:t xml:space="preserve">, </w:t>
      </w:r>
      <w:r w:rsidR="00DD3F16" w:rsidRPr="00F666FC">
        <w:rPr>
          <w:sz w:val="24"/>
          <w:szCs w:val="24"/>
        </w:rPr>
        <w:t>Halmsta</w:t>
      </w:r>
      <w:r w:rsidR="001D008B">
        <w:rPr>
          <w:sz w:val="24"/>
          <w:szCs w:val="24"/>
        </w:rPr>
        <w:t>ds</w:t>
      </w:r>
      <w:r w:rsidR="00DD3F16" w:rsidRPr="00F666FC">
        <w:rPr>
          <w:sz w:val="24"/>
          <w:szCs w:val="24"/>
        </w:rPr>
        <w:t>vägen</w:t>
      </w:r>
      <w:r w:rsidR="006730F9">
        <w:rPr>
          <w:sz w:val="24"/>
          <w:szCs w:val="24"/>
        </w:rPr>
        <w:t xml:space="preserve"> </w:t>
      </w:r>
      <w:r w:rsidR="00DD3F16" w:rsidRPr="00F666FC">
        <w:rPr>
          <w:sz w:val="24"/>
          <w:szCs w:val="24"/>
        </w:rPr>
        <w:t>5</w:t>
      </w:r>
      <w:r w:rsidR="006730F9">
        <w:rPr>
          <w:sz w:val="24"/>
          <w:szCs w:val="24"/>
        </w:rPr>
        <w:t xml:space="preserve">, </w:t>
      </w:r>
      <w:r w:rsidR="00DD3F16" w:rsidRPr="00F666FC">
        <w:rPr>
          <w:sz w:val="24"/>
          <w:szCs w:val="24"/>
        </w:rPr>
        <w:t xml:space="preserve">Falkenberg </w:t>
      </w:r>
    </w:p>
    <w:p w14:paraId="4EA42D5A" w14:textId="4C00A96A" w:rsidR="00974DD0" w:rsidRPr="00B72A07" w:rsidRDefault="00974DD0" w:rsidP="00B72A07">
      <w:pPr>
        <w:spacing w:after="120"/>
        <w:rPr>
          <w:bCs/>
          <w:sz w:val="24"/>
          <w:szCs w:val="24"/>
        </w:rPr>
      </w:pPr>
      <w:r w:rsidRPr="00B72A07">
        <w:rPr>
          <w:bCs/>
          <w:sz w:val="24"/>
          <w:szCs w:val="24"/>
        </w:rPr>
        <w:t xml:space="preserve">Välkommen till </w:t>
      </w:r>
      <w:r w:rsidRPr="00B72A07">
        <w:rPr>
          <w:b/>
          <w:bCs/>
          <w:i/>
          <w:iCs/>
          <w:sz w:val="24"/>
          <w:szCs w:val="24"/>
        </w:rPr>
        <w:t xml:space="preserve">RPG:s </w:t>
      </w:r>
      <w:r w:rsidR="00575F50" w:rsidRPr="00B72A07">
        <w:rPr>
          <w:b/>
          <w:bCs/>
          <w:i/>
          <w:iCs/>
          <w:sz w:val="24"/>
          <w:szCs w:val="24"/>
        </w:rPr>
        <w:t xml:space="preserve">glädjefyllda </w:t>
      </w:r>
      <w:r w:rsidRPr="00B72A07">
        <w:rPr>
          <w:b/>
          <w:bCs/>
          <w:i/>
          <w:iCs/>
          <w:sz w:val="24"/>
          <w:szCs w:val="24"/>
        </w:rPr>
        <w:t>Julprogram</w:t>
      </w:r>
      <w:r w:rsidRPr="00B72A07">
        <w:rPr>
          <w:bCs/>
          <w:i/>
          <w:iCs/>
          <w:sz w:val="24"/>
          <w:szCs w:val="24"/>
        </w:rPr>
        <w:t>.</w:t>
      </w:r>
      <w:r w:rsidRPr="00B72A07">
        <w:rPr>
          <w:bCs/>
          <w:sz w:val="24"/>
          <w:szCs w:val="24"/>
        </w:rPr>
        <w:t xml:space="preserve"> Musik och sång med de rikskända artisterna </w:t>
      </w:r>
      <w:r w:rsidRPr="00B72A07">
        <w:rPr>
          <w:bCs/>
          <w:i/>
          <w:iCs/>
          <w:sz w:val="24"/>
          <w:szCs w:val="24"/>
        </w:rPr>
        <w:t>Ewa Göranson</w:t>
      </w:r>
      <w:r w:rsidRPr="00B72A07">
        <w:rPr>
          <w:bCs/>
          <w:sz w:val="24"/>
          <w:szCs w:val="24"/>
        </w:rPr>
        <w:t xml:space="preserve"> och </w:t>
      </w:r>
      <w:r w:rsidRPr="00B72A07">
        <w:rPr>
          <w:bCs/>
          <w:i/>
          <w:iCs/>
          <w:sz w:val="24"/>
          <w:szCs w:val="24"/>
        </w:rPr>
        <w:t>Maria</w:t>
      </w:r>
      <w:r w:rsidRPr="00B72A07">
        <w:rPr>
          <w:bCs/>
          <w:sz w:val="24"/>
          <w:szCs w:val="24"/>
        </w:rPr>
        <w:t xml:space="preserve"> </w:t>
      </w:r>
      <w:proofErr w:type="spellStart"/>
      <w:r w:rsidRPr="00B72A07">
        <w:rPr>
          <w:bCs/>
          <w:i/>
          <w:iCs/>
          <w:sz w:val="24"/>
          <w:szCs w:val="24"/>
        </w:rPr>
        <w:t>Lillieroth</w:t>
      </w:r>
      <w:proofErr w:type="spellEnd"/>
      <w:r w:rsidRPr="00B72A07">
        <w:rPr>
          <w:bCs/>
          <w:i/>
          <w:iCs/>
          <w:sz w:val="24"/>
          <w:szCs w:val="24"/>
        </w:rPr>
        <w:t xml:space="preserve"> Palmqvis</w:t>
      </w:r>
      <w:r w:rsidRPr="00B72A07">
        <w:rPr>
          <w:bCs/>
          <w:sz w:val="24"/>
          <w:szCs w:val="24"/>
        </w:rPr>
        <w:t xml:space="preserve">t. </w:t>
      </w:r>
      <w:r w:rsidR="001D008B" w:rsidRPr="00B72A07">
        <w:rPr>
          <w:bCs/>
          <w:sz w:val="24"/>
          <w:szCs w:val="24"/>
        </w:rPr>
        <w:t xml:space="preserve">Julbetraktelse. </w:t>
      </w:r>
      <w:r w:rsidRPr="00B72A07">
        <w:rPr>
          <w:b/>
          <w:sz w:val="24"/>
          <w:szCs w:val="24"/>
        </w:rPr>
        <w:t>Husbandet</w:t>
      </w:r>
      <w:r w:rsidRPr="00B72A07">
        <w:rPr>
          <w:bCs/>
          <w:sz w:val="24"/>
          <w:szCs w:val="24"/>
        </w:rPr>
        <w:t>.</w:t>
      </w:r>
    </w:p>
    <w:p w14:paraId="535A18D4" w14:textId="114CFA83" w:rsidR="00730060" w:rsidRPr="00B72A07" w:rsidRDefault="00730060" w:rsidP="00B72A07">
      <w:pPr>
        <w:spacing w:after="40"/>
        <w:rPr>
          <w:bCs/>
          <w:sz w:val="24"/>
          <w:szCs w:val="24"/>
        </w:rPr>
      </w:pPr>
      <w:r w:rsidRPr="00B72A07">
        <w:rPr>
          <w:bCs/>
          <w:sz w:val="24"/>
          <w:szCs w:val="24"/>
        </w:rPr>
        <w:t>Har du frågor</w:t>
      </w:r>
      <w:r w:rsidR="00B72A07">
        <w:rPr>
          <w:bCs/>
          <w:sz w:val="24"/>
          <w:szCs w:val="24"/>
        </w:rPr>
        <w:t xml:space="preserve"> och/</w:t>
      </w:r>
      <w:r w:rsidRPr="00B72A07">
        <w:rPr>
          <w:bCs/>
          <w:sz w:val="24"/>
          <w:szCs w:val="24"/>
        </w:rPr>
        <w:t>eller vill bli medlem</w:t>
      </w:r>
      <w:r w:rsidR="00DD3F16" w:rsidRPr="00B72A07">
        <w:rPr>
          <w:bCs/>
          <w:sz w:val="24"/>
          <w:szCs w:val="24"/>
        </w:rPr>
        <w:t xml:space="preserve"> i RPG Falkenberg</w:t>
      </w:r>
      <w:r w:rsidRPr="00B72A07">
        <w:rPr>
          <w:bCs/>
          <w:sz w:val="24"/>
          <w:szCs w:val="24"/>
        </w:rPr>
        <w:t>, kontakta:</w:t>
      </w:r>
    </w:p>
    <w:p w14:paraId="55C83DC7" w14:textId="745F8182" w:rsidR="00730060" w:rsidRPr="00B72A07" w:rsidRDefault="00DD3F16" w:rsidP="00B72A07">
      <w:pPr>
        <w:spacing w:after="40"/>
        <w:rPr>
          <w:bCs/>
          <w:sz w:val="24"/>
          <w:szCs w:val="24"/>
        </w:rPr>
      </w:pPr>
      <w:r w:rsidRPr="00B72A07">
        <w:rPr>
          <w:bCs/>
          <w:sz w:val="24"/>
          <w:szCs w:val="24"/>
        </w:rPr>
        <w:t>Ordförande</w:t>
      </w:r>
      <w:r w:rsidR="00464631" w:rsidRPr="00B72A07">
        <w:rPr>
          <w:bCs/>
          <w:sz w:val="24"/>
          <w:szCs w:val="24"/>
        </w:rPr>
        <w:t>/Husbandet</w:t>
      </w:r>
      <w:r w:rsidRPr="00B72A07">
        <w:rPr>
          <w:bCs/>
          <w:sz w:val="24"/>
          <w:szCs w:val="24"/>
        </w:rPr>
        <w:t xml:space="preserve">: </w:t>
      </w:r>
      <w:r w:rsidR="00730060" w:rsidRPr="00B72A07">
        <w:rPr>
          <w:bCs/>
          <w:i/>
          <w:iCs/>
          <w:sz w:val="24"/>
          <w:szCs w:val="24"/>
        </w:rPr>
        <w:t>Jann Krook</w:t>
      </w:r>
      <w:r w:rsidR="00730060" w:rsidRPr="00B72A07">
        <w:rPr>
          <w:bCs/>
          <w:sz w:val="24"/>
          <w:szCs w:val="24"/>
        </w:rPr>
        <w:t xml:space="preserve">, tfn </w:t>
      </w:r>
      <w:r w:rsidRPr="00B72A07">
        <w:rPr>
          <w:bCs/>
          <w:sz w:val="24"/>
          <w:szCs w:val="24"/>
        </w:rPr>
        <w:t xml:space="preserve">0723-65 27 49, </w:t>
      </w:r>
      <w:hyperlink r:id="rId10" w:history="1">
        <w:r w:rsidRPr="00B72A07">
          <w:rPr>
            <w:rStyle w:val="Hyperlnk"/>
            <w:bCs/>
            <w:color w:val="auto"/>
            <w:sz w:val="24"/>
            <w:szCs w:val="24"/>
          </w:rPr>
          <w:t>jann.krook@gmail.com</w:t>
        </w:r>
      </w:hyperlink>
      <w:r w:rsidRPr="00B72A07">
        <w:rPr>
          <w:bCs/>
          <w:sz w:val="24"/>
          <w:szCs w:val="24"/>
        </w:rPr>
        <w:t xml:space="preserve"> </w:t>
      </w:r>
    </w:p>
    <w:p w14:paraId="18D1B520" w14:textId="04C0D649" w:rsidR="00575F50" w:rsidRPr="00B72A07" w:rsidRDefault="00DD3F16" w:rsidP="00B72A07">
      <w:pPr>
        <w:rPr>
          <w:rStyle w:val="Hyperlnk"/>
          <w:bCs/>
          <w:sz w:val="24"/>
          <w:szCs w:val="24"/>
        </w:rPr>
      </w:pPr>
      <w:r w:rsidRPr="00B72A07">
        <w:rPr>
          <w:bCs/>
          <w:sz w:val="24"/>
          <w:szCs w:val="24"/>
        </w:rPr>
        <w:t>Kassör</w:t>
      </w:r>
      <w:r w:rsidR="003E7CBA" w:rsidRPr="00B72A07">
        <w:rPr>
          <w:bCs/>
          <w:sz w:val="24"/>
          <w:szCs w:val="24"/>
        </w:rPr>
        <w:t>/</w:t>
      </w:r>
      <w:r w:rsidRPr="00B72A07">
        <w:rPr>
          <w:bCs/>
          <w:sz w:val="24"/>
          <w:szCs w:val="24"/>
        </w:rPr>
        <w:t xml:space="preserve">informatör: </w:t>
      </w:r>
      <w:r w:rsidR="00730060" w:rsidRPr="00B72A07">
        <w:rPr>
          <w:bCs/>
          <w:i/>
          <w:iCs/>
          <w:sz w:val="24"/>
          <w:szCs w:val="24"/>
        </w:rPr>
        <w:t>Kent Mossheden</w:t>
      </w:r>
      <w:r w:rsidR="00730060" w:rsidRPr="00B72A07">
        <w:rPr>
          <w:bCs/>
          <w:sz w:val="24"/>
          <w:szCs w:val="24"/>
        </w:rPr>
        <w:t>, tfn 0707-30 44 62,</w:t>
      </w:r>
      <w:r w:rsidRPr="00B72A07">
        <w:rPr>
          <w:bCs/>
          <w:sz w:val="24"/>
          <w:szCs w:val="24"/>
        </w:rPr>
        <w:t xml:space="preserve"> </w:t>
      </w:r>
      <w:hyperlink r:id="rId11" w:history="1">
        <w:r w:rsidRPr="00B72A07">
          <w:rPr>
            <w:rStyle w:val="Hyperlnk"/>
            <w:bCs/>
            <w:color w:val="auto"/>
            <w:sz w:val="24"/>
            <w:szCs w:val="24"/>
          </w:rPr>
          <w:t>kent.mossheden@benema.se</w:t>
        </w:r>
      </w:hyperlink>
    </w:p>
    <w:sectPr w:rsidR="00575F50" w:rsidRPr="00B72A07" w:rsidSect="005D4F76">
      <w:headerReference w:type="even" r:id="rId12"/>
      <w:headerReference w:type="default" r:id="rId13"/>
      <w:footerReference w:type="even" r:id="rId14"/>
      <w:footerReference w:type="default" r:id="rId15"/>
      <w:headerReference w:type="first" r:id="rId16"/>
      <w:footerReference w:type="first" r:id="rId17"/>
      <w:pgSz w:w="11906" w:h="16838" w:code="9"/>
      <w:pgMar w:top="1531" w:right="1133" w:bottom="1531" w:left="1531" w:header="45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E1FD" w14:textId="77777777" w:rsidR="00F45F7D" w:rsidRDefault="00F45F7D" w:rsidP="00816B8D">
      <w:r>
        <w:separator/>
      </w:r>
    </w:p>
  </w:endnote>
  <w:endnote w:type="continuationSeparator" w:id="0">
    <w:p w14:paraId="3427516B" w14:textId="77777777" w:rsidR="00F45F7D" w:rsidRDefault="00F45F7D" w:rsidP="0081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E91" w14:textId="77777777" w:rsidR="00D41136" w:rsidRDefault="00D4113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764D" w14:textId="77777777" w:rsidR="00D41136" w:rsidRDefault="00D4113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42C2" w14:textId="77777777" w:rsidR="0068132F" w:rsidRPr="006B7FC3" w:rsidRDefault="0068132F" w:rsidP="00D41136">
    <w:pPr>
      <w:spacing w:after="120"/>
      <w:jc w:val="center"/>
      <w:rPr>
        <w:rFonts w:ascii="Arial Nova" w:hAnsi="Arial Nova"/>
        <w:b/>
        <w:bCs/>
        <w:sz w:val="26"/>
        <w:szCs w:val="26"/>
      </w:rPr>
    </w:pPr>
    <w:r w:rsidRPr="006B7FC3">
      <w:rPr>
        <w:rFonts w:ascii="Arial Nova" w:hAnsi="Arial Nova"/>
        <w:b/>
        <w:bCs/>
        <w:sz w:val="26"/>
        <w:szCs w:val="26"/>
      </w:rPr>
      <w:t>Våra program arrangeras i samarbete med kyrkorna i Falkenberg och</w:t>
    </w:r>
  </w:p>
  <w:p w14:paraId="2FEED7C8" w14:textId="37CA9057" w:rsidR="0068132F" w:rsidRPr="00904E41" w:rsidRDefault="0068132F" w:rsidP="00D41136">
    <w:pPr>
      <w:jc w:val="center"/>
      <w:rPr>
        <w:rFonts w:ascii="Arial Nova" w:hAnsi="Arial Nova"/>
        <w:i/>
        <w:iCs/>
        <w:sz w:val="28"/>
        <w:szCs w:val="28"/>
      </w:rPr>
    </w:pPr>
    <w:r w:rsidRPr="006B7FC3">
      <w:rPr>
        <w:rFonts w:ascii="Arial Nova" w:hAnsi="Arial Nova"/>
        <w:b/>
        <w:bCs/>
        <w:sz w:val="26"/>
        <w:szCs w:val="26"/>
      </w:rPr>
      <w:t>Studieförbundet</w:t>
    </w:r>
    <w:r w:rsidRPr="006B7FC3">
      <w:rPr>
        <w:rFonts w:ascii="Arial Nova" w:hAnsi="Arial Nova"/>
        <w:b/>
        <w:bCs/>
        <w:i/>
        <w:iCs/>
        <w:sz w:val="28"/>
        <w:szCs w:val="28"/>
      </w:rPr>
      <w:t xml:space="preserve"> </w:t>
    </w:r>
    <w:r w:rsidR="004029B5">
      <w:rPr>
        <w:rFonts w:ascii="Arial Nova" w:hAnsi="Arial Nova"/>
        <w:i/>
        <w:iCs/>
        <w:noProof/>
        <w:sz w:val="28"/>
        <w:szCs w:val="28"/>
      </w:rPr>
      <w:drawing>
        <wp:inline distT="0" distB="0" distL="0" distR="0" wp14:anchorId="57904ADF" wp14:editId="5A4916B1">
          <wp:extent cx="525780" cy="251937"/>
          <wp:effectExtent l="0" t="0" r="7620" b="0"/>
          <wp:docPr id="129904937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07" cy="27533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EBAF4" w14:textId="77777777" w:rsidR="00F45F7D" w:rsidRDefault="00F45F7D" w:rsidP="00816B8D">
      <w:r>
        <w:separator/>
      </w:r>
    </w:p>
  </w:footnote>
  <w:footnote w:type="continuationSeparator" w:id="0">
    <w:p w14:paraId="752E9A86" w14:textId="77777777" w:rsidR="00F45F7D" w:rsidRDefault="00F45F7D" w:rsidP="0081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BB700" w14:textId="77777777" w:rsidR="00D41136" w:rsidRDefault="00D4113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74D5" w14:textId="77777777" w:rsidR="00D41136" w:rsidRDefault="00D4113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8861" w14:textId="530468C4" w:rsidR="00575F50" w:rsidRDefault="00575F50" w:rsidP="00575F50">
    <w:pPr>
      <w:pStyle w:val="Sidhuvud"/>
      <w:rPr>
        <w:b/>
        <w:bCs/>
      </w:rPr>
    </w:pPr>
  </w:p>
  <w:p w14:paraId="0BDD8598" w14:textId="4057DD99" w:rsidR="00575F50" w:rsidRDefault="00575F50" w:rsidP="00575F50">
    <w:pPr>
      <w:pStyle w:val="Sidhuvud"/>
      <w:rPr>
        <w:b/>
        <w:bCs/>
      </w:rPr>
    </w:pPr>
  </w:p>
  <w:p w14:paraId="5B3B311B" w14:textId="05DD19F1" w:rsidR="00575F50" w:rsidRPr="00270EEE" w:rsidRDefault="00016698" w:rsidP="00575F50">
    <w:pPr>
      <w:pStyle w:val="Sidhuvud"/>
      <w:rPr>
        <w:b/>
        <w:bCs/>
        <w:color w:val="3D823A"/>
        <w:sz w:val="40"/>
        <w:szCs w:val="40"/>
      </w:rPr>
    </w:pPr>
    <w:r w:rsidRPr="00575F50">
      <w:rPr>
        <w:rFonts w:ascii="Calibri" w:eastAsia="Calibri" w:hAnsi="Calibri" w:cs="Times New Roman"/>
        <w:noProof/>
        <w:lang w:eastAsia="sv-SE"/>
      </w:rPr>
      <w:drawing>
        <wp:anchor distT="0" distB="0" distL="114300" distR="114300" simplePos="0" relativeHeight="251656192" behindDoc="0" locked="0" layoutInCell="1" allowOverlap="1" wp14:anchorId="4A69452D" wp14:editId="131BA14D">
          <wp:simplePos x="0" y="0"/>
          <wp:positionH relativeFrom="column">
            <wp:posOffset>4506595</wp:posOffset>
          </wp:positionH>
          <wp:positionV relativeFrom="paragraph">
            <wp:posOffset>26035</wp:posOffset>
          </wp:positionV>
          <wp:extent cx="1333500" cy="944880"/>
          <wp:effectExtent l="0" t="0" r="0" b="7620"/>
          <wp:wrapSquare wrapText="bothSides"/>
          <wp:docPr id="2048646875" name="Bildobjekt 2048646875" descr="En bild som visar logotyp, text, Teckensnitt,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 text, Teckensnitt, Varumärk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44880"/>
                  </a:xfrm>
                  <a:prstGeom prst="rect">
                    <a:avLst/>
                  </a:prstGeom>
                  <a:noFill/>
                </pic:spPr>
              </pic:pic>
            </a:graphicData>
          </a:graphic>
          <wp14:sizeRelH relativeFrom="margin">
            <wp14:pctWidth>0</wp14:pctWidth>
          </wp14:sizeRelH>
          <wp14:sizeRelV relativeFrom="margin">
            <wp14:pctHeight>0</wp14:pctHeight>
          </wp14:sizeRelV>
        </wp:anchor>
      </w:drawing>
    </w:r>
    <w:r w:rsidR="00575F50" w:rsidRPr="00270EEE">
      <w:rPr>
        <w:b/>
        <w:bCs/>
        <w:color w:val="3D823A"/>
        <w:sz w:val="40"/>
        <w:szCs w:val="40"/>
      </w:rPr>
      <w:t>Välkommen till RPG Falkenberg</w:t>
    </w:r>
  </w:p>
  <w:p w14:paraId="5F4C8D79" w14:textId="7B438BF8" w:rsidR="00755E25" w:rsidRDefault="00755E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13EB3"/>
    <w:multiLevelType w:val="hybridMultilevel"/>
    <w:tmpl w:val="4D3A112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580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8D"/>
    <w:rsid w:val="00016698"/>
    <w:rsid w:val="0002422A"/>
    <w:rsid w:val="00034902"/>
    <w:rsid w:val="00045AA9"/>
    <w:rsid w:val="00057F22"/>
    <w:rsid w:val="00091474"/>
    <w:rsid w:val="000A2218"/>
    <w:rsid w:val="000E0EA1"/>
    <w:rsid w:val="00102E82"/>
    <w:rsid w:val="0012322A"/>
    <w:rsid w:val="00126ED4"/>
    <w:rsid w:val="001323B5"/>
    <w:rsid w:val="0015431D"/>
    <w:rsid w:val="00163F56"/>
    <w:rsid w:val="001701D4"/>
    <w:rsid w:val="001D008B"/>
    <w:rsid w:val="002072C5"/>
    <w:rsid w:val="00225F63"/>
    <w:rsid w:val="00270EEE"/>
    <w:rsid w:val="00273DFF"/>
    <w:rsid w:val="002A1F6F"/>
    <w:rsid w:val="002E7B48"/>
    <w:rsid w:val="00312281"/>
    <w:rsid w:val="0034537C"/>
    <w:rsid w:val="003658EE"/>
    <w:rsid w:val="003836E5"/>
    <w:rsid w:val="003E1FB6"/>
    <w:rsid w:val="003E7CBA"/>
    <w:rsid w:val="004029B5"/>
    <w:rsid w:val="00464631"/>
    <w:rsid w:val="00487A2A"/>
    <w:rsid w:val="004D2C82"/>
    <w:rsid w:val="00514D26"/>
    <w:rsid w:val="0057043E"/>
    <w:rsid w:val="00575F50"/>
    <w:rsid w:val="005A7222"/>
    <w:rsid w:val="005A749F"/>
    <w:rsid w:val="005B3A05"/>
    <w:rsid w:val="005C0CBA"/>
    <w:rsid w:val="005D4F76"/>
    <w:rsid w:val="005F7B4A"/>
    <w:rsid w:val="0062097C"/>
    <w:rsid w:val="0062625F"/>
    <w:rsid w:val="0063594C"/>
    <w:rsid w:val="006730F9"/>
    <w:rsid w:val="0068132F"/>
    <w:rsid w:val="006B7FC3"/>
    <w:rsid w:val="006D1E2F"/>
    <w:rsid w:val="007177C2"/>
    <w:rsid w:val="007228CB"/>
    <w:rsid w:val="00730060"/>
    <w:rsid w:val="007516FE"/>
    <w:rsid w:val="00755E25"/>
    <w:rsid w:val="00767704"/>
    <w:rsid w:val="007B388D"/>
    <w:rsid w:val="007B4D81"/>
    <w:rsid w:val="007D2691"/>
    <w:rsid w:val="007F54ED"/>
    <w:rsid w:val="00816B8D"/>
    <w:rsid w:val="00886F66"/>
    <w:rsid w:val="00904E41"/>
    <w:rsid w:val="009370BD"/>
    <w:rsid w:val="00974DD0"/>
    <w:rsid w:val="00997709"/>
    <w:rsid w:val="00A14A9C"/>
    <w:rsid w:val="00A225FC"/>
    <w:rsid w:val="00AC716C"/>
    <w:rsid w:val="00B108C6"/>
    <w:rsid w:val="00B10BBC"/>
    <w:rsid w:val="00B51FB0"/>
    <w:rsid w:val="00B72A07"/>
    <w:rsid w:val="00BB1CA5"/>
    <w:rsid w:val="00BB1D4D"/>
    <w:rsid w:val="00BD57F0"/>
    <w:rsid w:val="00C11C90"/>
    <w:rsid w:val="00CA1B64"/>
    <w:rsid w:val="00CD407D"/>
    <w:rsid w:val="00CF2B75"/>
    <w:rsid w:val="00D03440"/>
    <w:rsid w:val="00D1369F"/>
    <w:rsid w:val="00D41136"/>
    <w:rsid w:val="00D62D5F"/>
    <w:rsid w:val="00D6782B"/>
    <w:rsid w:val="00D729C1"/>
    <w:rsid w:val="00DA58F5"/>
    <w:rsid w:val="00DD3F16"/>
    <w:rsid w:val="00E245C7"/>
    <w:rsid w:val="00E6284E"/>
    <w:rsid w:val="00E6591E"/>
    <w:rsid w:val="00E82F59"/>
    <w:rsid w:val="00E8595A"/>
    <w:rsid w:val="00EA0D3D"/>
    <w:rsid w:val="00EA730B"/>
    <w:rsid w:val="00EF4B0A"/>
    <w:rsid w:val="00F01E14"/>
    <w:rsid w:val="00F06943"/>
    <w:rsid w:val="00F45F7D"/>
    <w:rsid w:val="00F666FC"/>
    <w:rsid w:val="00F84C0D"/>
    <w:rsid w:val="00F918C3"/>
    <w:rsid w:val="00FA2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4C75"/>
  <w15:chartTrackingRefBased/>
  <w15:docId w15:val="{27B12F8E-D4B1-4F5A-BDED-A9AF7420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1E"/>
    <w:rPr>
      <w:kern w:val="0"/>
      <w14:ligatures w14:val="none"/>
    </w:rPr>
  </w:style>
  <w:style w:type="paragraph" w:styleId="Rubrik1">
    <w:name w:val="heading 1"/>
    <w:basedOn w:val="Normal"/>
    <w:next w:val="Normal"/>
    <w:link w:val="Rubrik1Char"/>
    <w:uiPriority w:val="9"/>
    <w:qFormat/>
    <w:rsid w:val="0081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1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34902"/>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Rubrik4">
    <w:name w:val="heading 4"/>
    <w:basedOn w:val="Normal"/>
    <w:next w:val="Normal"/>
    <w:link w:val="Rubrik4Char"/>
    <w:uiPriority w:val="9"/>
    <w:semiHidden/>
    <w:unhideWhenUsed/>
    <w:qFormat/>
    <w:rsid w:val="00816B8D"/>
    <w:pPr>
      <w:keepNext/>
      <w:keepLines/>
      <w:spacing w:before="8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16B8D"/>
    <w:pPr>
      <w:keepNext/>
      <w:keepLines/>
      <w:spacing w:before="8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16B8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6B8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6B8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6B8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semiHidden/>
    <w:rsid w:val="00034902"/>
    <w:rPr>
      <w:rFonts w:asciiTheme="majorHAnsi" w:eastAsiaTheme="majorEastAsia" w:hAnsiTheme="majorHAnsi" w:cstheme="majorBidi"/>
      <w:color w:val="0A2F40" w:themeColor="accent1" w:themeShade="7F"/>
      <w:sz w:val="24"/>
      <w:szCs w:val="24"/>
    </w:rPr>
  </w:style>
  <w:style w:type="paragraph" w:styleId="Sidhuvud">
    <w:name w:val="header"/>
    <w:basedOn w:val="Normal"/>
    <w:link w:val="SidhuvudChar"/>
    <w:uiPriority w:val="99"/>
    <w:unhideWhenUsed/>
    <w:rsid w:val="00034902"/>
    <w:pPr>
      <w:tabs>
        <w:tab w:val="center" w:pos="4536"/>
        <w:tab w:val="right" w:pos="9072"/>
      </w:tabs>
    </w:pPr>
  </w:style>
  <w:style w:type="character" w:customStyle="1" w:styleId="SidhuvudChar">
    <w:name w:val="Sidhuvud Char"/>
    <w:basedOn w:val="Standardstycketeckensnitt"/>
    <w:link w:val="Sidhuvud"/>
    <w:uiPriority w:val="99"/>
    <w:rsid w:val="00034902"/>
  </w:style>
  <w:style w:type="paragraph" w:styleId="Sidfot">
    <w:name w:val="footer"/>
    <w:basedOn w:val="Normal"/>
    <w:link w:val="SidfotChar"/>
    <w:uiPriority w:val="99"/>
    <w:unhideWhenUsed/>
    <w:rsid w:val="00034902"/>
    <w:pPr>
      <w:tabs>
        <w:tab w:val="center" w:pos="4536"/>
        <w:tab w:val="right" w:pos="9072"/>
      </w:tabs>
    </w:pPr>
  </w:style>
  <w:style w:type="character" w:customStyle="1" w:styleId="SidfotChar">
    <w:name w:val="Sidfot Char"/>
    <w:basedOn w:val="Standardstycketeckensnitt"/>
    <w:link w:val="Sidfot"/>
    <w:uiPriority w:val="99"/>
    <w:rsid w:val="00034902"/>
  </w:style>
  <w:style w:type="paragraph" w:styleId="Liststycke">
    <w:name w:val="List Paragraph"/>
    <w:basedOn w:val="Normal"/>
    <w:uiPriority w:val="34"/>
    <w:qFormat/>
    <w:rsid w:val="00034902"/>
    <w:pPr>
      <w:ind w:left="720"/>
      <w:contextualSpacing/>
    </w:pPr>
  </w:style>
  <w:style w:type="character" w:customStyle="1" w:styleId="Rubrik1Char">
    <w:name w:val="Rubrik 1 Char"/>
    <w:basedOn w:val="Standardstycketeckensnitt"/>
    <w:link w:val="Rubrik1"/>
    <w:uiPriority w:val="9"/>
    <w:rsid w:val="00816B8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16B8D"/>
    <w:rPr>
      <w:rFonts w:asciiTheme="majorHAnsi" w:eastAsiaTheme="majorEastAsia" w:hAnsiTheme="majorHAnsi" w:cstheme="majorBidi"/>
      <w:color w:val="0F4761" w:themeColor="accent1" w:themeShade="BF"/>
      <w:sz w:val="32"/>
      <w:szCs w:val="32"/>
    </w:rPr>
  </w:style>
  <w:style w:type="character" w:customStyle="1" w:styleId="Rubrik4Char">
    <w:name w:val="Rubrik 4 Char"/>
    <w:basedOn w:val="Standardstycketeckensnitt"/>
    <w:link w:val="Rubrik4"/>
    <w:uiPriority w:val="9"/>
    <w:semiHidden/>
    <w:rsid w:val="00816B8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16B8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16B8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6B8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6B8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6B8D"/>
    <w:rPr>
      <w:rFonts w:eastAsiaTheme="majorEastAsia" w:cstheme="majorBidi"/>
      <w:color w:val="272727" w:themeColor="text1" w:themeTint="D8"/>
    </w:rPr>
  </w:style>
  <w:style w:type="paragraph" w:styleId="Rubrik">
    <w:name w:val="Title"/>
    <w:basedOn w:val="Normal"/>
    <w:next w:val="Normal"/>
    <w:link w:val="RubrikChar"/>
    <w:uiPriority w:val="10"/>
    <w:qFormat/>
    <w:rsid w:val="00816B8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16B8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16B8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16B8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6B8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16B8D"/>
    <w:rPr>
      <w:i/>
      <w:iCs/>
      <w:color w:val="404040" w:themeColor="text1" w:themeTint="BF"/>
    </w:rPr>
  </w:style>
  <w:style w:type="character" w:styleId="Starkbetoning">
    <w:name w:val="Intense Emphasis"/>
    <w:basedOn w:val="Standardstycketeckensnitt"/>
    <w:uiPriority w:val="21"/>
    <w:qFormat/>
    <w:rsid w:val="00816B8D"/>
    <w:rPr>
      <w:i/>
      <w:iCs/>
      <w:color w:val="0F4761" w:themeColor="accent1" w:themeShade="BF"/>
    </w:rPr>
  </w:style>
  <w:style w:type="paragraph" w:styleId="Starktcitat">
    <w:name w:val="Intense Quote"/>
    <w:basedOn w:val="Normal"/>
    <w:next w:val="Normal"/>
    <w:link w:val="StarktcitatChar"/>
    <w:uiPriority w:val="30"/>
    <w:qFormat/>
    <w:rsid w:val="0081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16B8D"/>
    <w:rPr>
      <w:i/>
      <w:iCs/>
      <w:color w:val="0F4761" w:themeColor="accent1" w:themeShade="BF"/>
    </w:rPr>
  </w:style>
  <w:style w:type="character" w:styleId="Starkreferens">
    <w:name w:val="Intense Reference"/>
    <w:basedOn w:val="Standardstycketeckensnitt"/>
    <w:uiPriority w:val="32"/>
    <w:qFormat/>
    <w:rsid w:val="00816B8D"/>
    <w:rPr>
      <w:b/>
      <w:bCs/>
      <w:smallCaps/>
      <w:color w:val="0F4761" w:themeColor="accent1" w:themeShade="BF"/>
      <w:spacing w:val="5"/>
    </w:rPr>
  </w:style>
  <w:style w:type="character" w:styleId="Hyperlnk">
    <w:name w:val="Hyperlink"/>
    <w:basedOn w:val="Standardstycketeckensnitt"/>
    <w:uiPriority w:val="99"/>
    <w:unhideWhenUsed/>
    <w:rsid w:val="00730060"/>
    <w:rPr>
      <w:color w:val="467886" w:themeColor="hyperlink"/>
      <w:u w:val="single"/>
    </w:rPr>
  </w:style>
  <w:style w:type="character" w:styleId="Olstomnmnande">
    <w:name w:val="Unresolved Mention"/>
    <w:basedOn w:val="Standardstycketeckensnitt"/>
    <w:uiPriority w:val="99"/>
    <w:semiHidden/>
    <w:unhideWhenUsed/>
    <w:rsid w:val="00730060"/>
    <w:rPr>
      <w:color w:val="605E5C"/>
      <w:shd w:val="clear" w:color="auto" w:fill="E1DFDD"/>
    </w:rPr>
  </w:style>
  <w:style w:type="character" w:styleId="AnvndHyperlnk">
    <w:name w:val="FollowedHyperlink"/>
    <w:basedOn w:val="Standardstycketeckensnitt"/>
    <w:uiPriority w:val="99"/>
    <w:semiHidden/>
    <w:unhideWhenUsed/>
    <w:rsid w:val="007300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3384">
      <w:bodyDiv w:val="1"/>
      <w:marLeft w:val="0"/>
      <w:marRight w:val="0"/>
      <w:marTop w:val="0"/>
      <w:marBottom w:val="0"/>
      <w:divBdr>
        <w:top w:val="none" w:sz="0" w:space="0" w:color="auto"/>
        <w:left w:val="none" w:sz="0" w:space="0" w:color="auto"/>
        <w:bottom w:val="none" w:sz="0" w:space="0" w:color="auto"/>
        <w:right w:val="none" w:sz="0" w:space="0" w:color="auto"/>
      </w:divBdr>
    </w:div>
    <w:div w:id="2193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tta.se/hallands+l%C3%A4n/falkenberg/halmstadv%C3%A4gen+5/omr%C3%A5de/56.9021865161208:12.5032634018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g.org.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t.mossheden@benema.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ann.krook@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itta.se/hallands+l%C3%A4n/falkenberg/halmstadv%C3%A4gen+14/omr%C3%A5de/56.90256:12.506909"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2893</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Mossheden</dc:creator>
  <cp:keywords/>
  <dc:description/>
  <cp:lastModifiedBy>Eva Henriksson</cp:lastModifiedBy>
  <cp:revision>2</cp:revision>
  <cp:lastPrinted>2024-10-03T08:12:00Z</cp:lastPrinted>
  <dcterms:created xsi:type="dcterms:W3CDTF">2024-10-03T08:33:00Z</dcterms:created>
  <dcterms:modified xsi:type="dcterms:W3CDTF">2024-10-03T08:33:00Z</dcterms:modified>
</cp:coreProperties>
</file>